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9F" w:rsidRPr="00EE183A" w:rsidRDefault="0075129F" w:rsidP="00F272F8">
      <w:pPr>
        <w:jc w:val="right"/>
        <w:rPr>
          <w:rFonts w:ascii="Times New Roman" w:hAnsi="Times New Roman"/>
        </w:rPr>
      </w:pPr>
      <w:r w:rsidRPr="00EE183A">
        <w:rPr>
          <w:rFonts w:ascii="Times New Roman" w:hAnsi="Times New Roman"/>
        </w:rPr>
        <w:t>Приложение № 1</w:t>
      </w:r>
      <w:r w:rsidRPr="00EE183A">
        <w:rPr>
          <w:rFonts w:ascii="Times New Roman" w:hAnsi="Times New Roman"/>
        </w:rPr>
        <w:br/>
        <w:t>к Положению «О порядке взаимодействия муниципальных заказчиков Черемховского районного муниципального образования, при осуществлении закупок товаров, работ, услуг для обеспечения муниципальных нужд и уполномоченного органа»</w:t>
      </w:r>
    </w:p>
    <w:p w:rsidR="0075129F" w:rsidRPr="00EE183A" w:rsidRDefault="0075129F" w:rsidP="00F272F8">
      <w:pPr>
        <w:jc w:val="both"/>
        <w:rPr>
          <w:rFonts w:ascii="Times New Roman" w:hAnsi="Times New Roman"/>
        </w:rPr>
      </w:pPr>
    </w:p>
    <w:tbl>
      <w:tblPr>
        <w:tblW w:w="10138" w:type="dxa"/>
        <w:tblLayout w:type="fixed"/>
        <w:tblLook w:val="00A0" w:firstRow="1" w:lastRow="0" w:firstColumn="1" w:lastColumn="0" w:noHBand="0" w:noVBand="0"/>
      </w:tblPr>
      <w:tblGrid>
        <w:gridCol w:w="5070"/>
        <w:gridCol w:w="5068"/>
      </w:tblGrid>
      <w:tr w:rsidR="0075129F" w:rsidRPr="00EE183A" w:rsidTr="002B3529">
        <w:tc>
          <w:tcPr>
            <w:tcW w:w="5070" w:type="dxa"/>
          </w:tcPr>
          <w:tbl>
            <w:tblPr>
              <w:tblW w:w="9828" w:type="dxa"/>
              <w:tblLayout w:type="fixed"/>
              <w:tblLook w:val="00A0" w:firstRow="1" w:lastRow="0" w:firstColumn="1" w:lastColumn="0" w:noHBand="0" w:noVBand="0"/>
            </w:tblPr>
            <w:tblGrid>
              <w:gridCol w:w="9828"/>
            </w:tblGrid>
            <w:tr w:rsidR="007157F3" w:rsidRPr="00EE183A" w:rsidTr="002B3529">
              <w:tc>
                <w:tcPr>
                  <w:tcW w:w="35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tblGrid>
                  <w:tr w:rsidR="007157F3" w:rsidRPr="00EE183A" w:rsidTr="002B3529">
                    <w:trPr>
                      <w:trHeight w:val="3392"/>
                    </w:trPr>
                    <w:tc>
                      <w:tcPr>
                        <w:tcW w:w="3861" w:type="dxa"/>
                        <w:tcBorders>
                          <w:top w:val="nil"/>
                          <w:left w:val="nil"/>
                          <w:right w:val="nil"/>
                        </w:tcBorders>
                      </w:tcPr>
                      <w:p w:rsidR="007139EB" w:rsidRPr="00EE183A" w:rsidRDefault="007139EB" w:rsidP="00F272F8">
                        <w:pPr>
                          <w:rPr>
                            <w:rFonts w:ascii="Times New Roman" w:hAnsi="Times New Roman"/>
                            <w:b/>
                            <w:bCs/>
                          </w:rPr>
                        </w:pPr>
                        <w:r w:rsidRPr="00EE183A">
                          <w:rPr>
                            <w:rFonts w:ascii="Times New Roman" w:hAnsi="Times New Roman"/>
                            <w:b/>
                            <w:bCs/>
                          </w:rPr>
                          <w:t>РОССИЙСКАЯ ФЕДЕРАЦИЯ</w:t>
                        </w:r>
                      </w:p>
                      <w:p w:rsidR="007139EB" w:rsidRPr="00EE183A" w:rsidRDefault="007139EB" w:rsidP="00F272F8">
                        <w:pPr>
                          <w:rPr>
                            <w:rFonts w:ascii="Times New Roman" w:hAnsi="Times New Roman"/>
                            <w:b/>
                            <w:bCs/>
                          </w:rPr>
                        </w:pPr>
                        <w:r w:rsidRPr="00EE183A">
                          <w:rPr>
                            <w:rFonts w:ascii="Times New Roman" w:hAnsi="Times New Roman"/>
                            <w:b/>
                            <w:bCs/>
                          </w:rPr>
                          <w:t>Иркутская область</w:t>
                        </w:r>
                      </w:p>
                      <w:p w:rsidR="007139EB" w:rsidRPr="00EE183A" w:rsidRDefault="007139EB" w:rsidP="00F272F8">
                        <w:pPr>
                          <w:rPr>
                            <w:rFonts w:ascii="Times New Roman" w:hAnsi="Times New Roman"/>
                            <w:b/>
                            <w:bCs/>
                          </w:rPr>
                        </w:pPr>
                        <w:r w:rsidRPr="00EE183A">
                          <w:rPr>
                            <w:rFonts w:ascii="Times New Roman" w:hAnsi="Times New Roman"/>
                            <w:b/>
                            <w:bCs/>
                          </w:rPr>
                          <w:t>Черемховский район</w:t>
                        </w:r>
                      </w:p>
                      <w:p w:rsidR="007139EB" w:rsidRPr="00EE183A" w:rsidRDefault="007139EB" w:rsidP="00F272F8">
                        <w:pPr>
                          <w:rPr>
                            <w:rFonts w:ascii="Times New Roman" w:hAnsi="Times New Roman"/>
                            <w:b/>
                            <w:bCs/>
                          </w:rPr>
                        </w:pPr>
                        <w:proofErr w:type="spellStart"/>
                        <w:r w:rsidRPr="00EE183A">
                          <w:rPr>
                            <w:rFonts w:ascii="Times New Roman" w:hAnsi="Times New Roman"/>
                            <w:b/>
                            <w:bCs/>
                          </w:rPr>
                          <w:t>Парфеновское</w:t>
                        </w:r>
                        <w:proofErr w:type="spellEnd"/>
                        <w:r w:rsidRPr="00EE183A">
                          <w:rPr>
                            <w:rFonts w:ascii="Times New Roman" w:hAnsi="Times New Roman"/>
                            <w:b/>
                            <w:bCs/>
                          </w:rPr>
                          <w:t xml:space="preserve"> </w:t>
                        </w:r>
                      </w:p>
                      <w:p w:rsidR="007139EB" w:rsidRPr="00EE183A" w:rsidRDefault="007139EB" w:rsidP="00F272F8">
                        <w:pPr>
                          <w:rPr>
                            <w:rFonts w:ascii="Times New Roman" w:hAnsi="Times New Roman"/>
                            <w:b/>
                            <w:bCs/>
                          </w:rPr>
                        </w:pPr>
                        <w:r w:rsidRPr="00EE183A">
                          <w:rPr>
                            <w:rFonts w:ascii="Times New Roman" w:hAnsi="Times New Roman"/>
                            <w:b/>
                            <w:bCs/>
                          </w:rPr>
                          <w:t>муниципальное образование</w:t>
                        </w:r>
                      </w:p>
                      <w:p w:rsidR="007139EB" w:rsidRPr="00EE183A" w:rsidRDefault="007139EB" w:rsidP="00F272F8">
                        <w:pPr>
                          <w:rPr>
                            <w:rFonts w:ascii="Times New Roman" w:hAnsi="Times New Roman"/>
                            <w:b/>
                            <w:bCs/>
                          </w:rPr>
                        </w:pPr>
                        <w:r w:rsidRPr="00EE183A">
                          <w:rPr>
                            <w:rFonts w:ascii="Times New Roman" w:hAnsi="Times New Roman"/>
                            <w:b/>
                            <w:bCs/>
                          </w:rPr>
                          <w:t>АДМИНИСТРАЦИЯ</w:t>
                        </w:r>
                      </w:p>
                      <w:p w:rsidR="007139EB" w:rsidRPr="00EE183A" w:rsidRDefault="007139EB" w:rsidP="00F272F8">
                        <w:pPr>
                          <w:rPr>
                            <w:rFonts w:ascii="Times New Roman" w:hAnsi="Times New Roman"/>
                            <w:b/>
                            <w:bCs/>
                          </w:rPr>
                        </w:pPr>
                        <w:r w:rsidRPr="00EE183A">
                          <w:rPr>
                            <w:rFonts w:ascii="Times New Roman" w:hAnsi="Times New Roman"/>
                            <w:b/>
                            <w:bCs/>
                          </w:rPr>
                          <w:t>665434 с. Парфеново</w:t>
                        </w:r>
                      </w:p>
                      <w:p w:rsidR="007139EB" w:rsidRPr="00EE183A" w:rsidRDefault="007139EB" w:rsidP="00F272F8">
                        <w:pPr>
                          <w:rPr>
                            <w:rFonts w:ascii="Times New Roman" w:hAnsi="Times New Roman"/>
                            <w:b/>
                            <w:bCs/>
                          </w:rPr>
                        </w:pPr>
                        <w:r w:rsidRPr="00EE183A">
                          <w:rPr>
                            <w:rFonts w:ascii="Times New Roman" w:hAnsi="Times New Roman"/>
                            <w:b/>
                            <w:bCs/>
                          </w:rPr>
                          <w:t>Ул. Долгих,16</w:t>
                        </w:r>
                      </w:p>
                      <w:p w:rsidR="007139EB" w:rsidRPr="00EE183A" w:rsidRDefault="007139EB" w:rsidP="00F272F8">
                        <w:pPr>
                          <w:rPr>
                            <w:rFonts w:ascii="Times New Roman" w:hAnsi="Times New Roman"/>
                            <w:b/>
                            <w:bCs/>
                          </w:rPr>
                        </w:pPr>
                        <w:r w:rsidRPr="00EE183A">
                          <w:rPr>
                            <w:rFonts w:ascii="Times New Roman" w:hAnsi="Times New Roman"/>
                            <w:b/>
                            <w:bCs/>
                          </w:rPr>
                          <w:t>20.11.2019 г.</w:t>
                        </w:r>
                      </w:p>
                      <w:p w:rsidR="007139EB" w:rsidRPr="00EE183A" w:rsidRDefault="007139EB" w:rsidP="00F272F8">
                        <w:pPr>
                          <w:rPr>
                            <w:rFonts w:ascii="Times New Roman" w:hAnsi="Times New Roman"/>
                            <w:b/>
                            <w:bCs/>
                          </w:rPr>
                        </w:pPr>
                        <w:r w:rsidRPr="00EE183A">
                          <w:rPr>
                            <w:rFonts w:ascii="Times New Roman" w:hAnsi="Times New Roman"/>
                            <w:b/>
                            <w:bCs/>
                          </w:rPr>
                          <w:t>№ _______</w:t>
                        </w:r>
                      </w:p>
                      <w:p w:rsidR="007139EB" w:rsidRPr="00EE183A" w:rsidRDefault="007139EB" w:rsidP="00F272F8">
                        <w:pPr>
                          <w:rPr>
                            <w:rFonts w:ascii="Times New Roman" w:hAnsi="Times New Roman"/>
                            <w:b/>
                            <w:bCs/>
                          </w:rPr>
                        </w:pPr>
                      </w:p>
                      <w:p w:rsidR="007157F3" w:rsidRPr="00EE183A" w:rsidRDefault="007157F3" w:rsidP="00F272F8">
                        <w:pPr>
                          <w:pStyle w:val="afa"/>
                          <w:rPr>
                            <w:rFonts w:ascii="Times New Roman" w:hAnsi="Times New Roman"/>
                            <w:b/>
                            <w:sz w:val="20"/>
                            <w:szCs w:val="20"/>
                          </w:rPr>
                        </w:pPr>
                      </w:p>
                    </w:tc>
                  </w:tr>
                </w:tbl>
                <w:p w:rsidR="007157F3" w:rsidRPr="00EE183A" w:rsidRDefault="007157F3" w:rsidP="00F272F8">
                  <w:pPr>
                    <w:jc w:val="center"/>
                    <w:rPr>
                      <w:rFonts w:ascii="Times New Roman" w:hAnsi="Times New Roman"/>
                      <w:lang w:eastAsia="en-US"/>
                    </w:rPr>
                  </w:pPr>
                </w:p>
              </w:tc>
            </w:tr>
            <w:tr w:rsidR="007157F3" w:rsidRPr="00EE183A" w:rsidTr="002B3529">
              <w:tc>
                <w:tcPr>
                  <w:tcW w:w="3510" w:type="dxa"/>
                </w:tcPr>
                <w:p w:rsidR="007157F3" w:rsidRPr="00EE183A" w:rsidRDefault="007157F3" w:rsidP="00F272F8">
                  <w:pPr>
                    <w:jc w:val="center"/>
                    <w:rPr>
                      <w:rFonts w:ascii="Times New Roman" w:hAnsi="Times New Roman"/>
                    </w:rPr>
                  </w:pPr>
                </w:p>
              </w:tc>
            </w:tr>
          </w:tbl>
          <w:p w:rsidR="0075129F" w:rsidRPr="00EE183A" w:rsidRDefault="0075129F" w:rsidP="00F272F8">
            <w:pPr>
              <w:jc w:val="center"/>
              <w:rPr>
                <w:rFonts w:ascii="Times New Roman" w:hAnsi="Times New Roman"/>
                <w:b/>
                <w:i/>
                <w:u w:val="single"/>
              </w:rPr>
            </w:pPr>
          </w:p>
          <w:p w:rsidR="0075129F" w:rsidRPr="00EE183A" w:rsidRDefault="0075129F" w:rsidP="00F272F8">
            <w:pPr>
              <w:jc w:val="center"/>
              <w:rPr>
                <w:rFonts w:ascii="Times New Roman" w:hAnsi="Times New Roman"/>
                <w:lang w:eastAsia="en-US"/>
              </w:rPr>
            </w:pPr>
          </w:p>
        </w:tc>
        <w:tc>
          <w:tcPr>
            <w:tcW w:w="5068" w:type="dxa"/>
          </w:tcPr>
          <w:p w:rsidR="0075129F" w:rsidRPr="00EE183A" w:rsidRDefault="0075129F" w:rsidP="00F272F8">
            <w:pPr>
              <w:ind w:right="-1"/>
              <w:jc w:val="right"/>
              <w:rPr>
                <w:rFonts w:ascii="Times New Roman" w:hAnsi="Times New Roman"/>
                <w:spacing w:val="2"/>
              </w:rPr>
            </w:pPr>
            <w:r w:rsidRPr="00EE183A">
              <w:rPr>
                <w:rFonts w:ascii="Times New Roman" w:hAnsi="Times New Roman"/>
                <w:spacing w:val="2"/>
              </w:rPr>
              <w:t xml:space="preserve">Начальнику отдела экономического </w:t>
            </w:r>
          </w:p>
          <w:p w:rsidR="0075129F" w:rsidRPr="00EE183A" w:rsidRDefault="0075129F" w:rsidP="00F272F8">
            <w:pPr>
              <w:ind w:right="-1"/>
              <w:jc w:val="right"/>
              <w:rPr>
                <w:rFonts w:ascii="Times New Roman" w:hAnsi="Times New Roman"/>
                <w:spacing w:val="2"/>
              </w:rPr>
            </w:pPr>
            <w:r w:rsidRPr="00EE183A">
              <w:rPr>
                <w:rFonts w:ascii="Times New Roman" w:hAnsi="Times New Roman"/>
                <w:spacing w:val="2"/>
              </w:rPr>
              <w:t>прогнозирования и планирования</w:t>
            </w:r>
          </w:p>
          <w:p w:rsidR="0075129F" w:rsidRPr="00EE183A" w:rsidRDefault="0075129F" w:rsidP="00F272F8">
            <w:pPr>
              <w:ind w:right="-1"/>
              <w:jc w:val="right"/>
              <w:rPr>
                <w:rFonts w:ascii="Times New Roman" w:hAnsi="Times New Roman"/>
                <w:spacing w:val="2"/>
              </w:rPr>
            </w:pPr>
            <w:r w:rsidRPr="00EE183A">
              <w:rPr>
                <w:rFonts w:ascii="Times New Roman" w:hAnsi="Times New Roman"/>
                <w:spacing w:val="2"/>
              </w:rPr>
              <w:t xml:space="preserve"> Е.А. </w:t>
            </w:r>
            <w:proofErr w:type="spellStart"/>
            <w:r w:rsidRPr="00EE183A">
              <w:rPr>
                <w:rFonts w:ascii="Times New Roman" w:hAnsi="Times New Roman"/>
                <w:spacing w:val="2"/>
              </w:rPr>
              <w:t>Цицинковой</w:t>
            </w:r>
            <w:proofErr w:type="spellEnd"/>
          </w:p>
          <w:p w:rsidR="0075129F" w:rsidRPr="00EE183A" w:rsidRDefault="0075129F" w:rsidP="00F272F8">
            <w:pPr>
              <w:widowControl w:val="0"/>
              <w:suppressAutoHyphens/>
              <w:autoSpaceDE w:val="0"/>
              <w:autoSpaceDN w:val="0"/>
              <w:adjustRightInd w:val="0"/>
              <w:ind w:left="1890" w:right="57"/>
              <w:rPr>
                <w:rFonts w:ascii="Times New Roman" w:hAnsi="Times New Roman"/>
                <w:lang w:eastAsia="en-US"/>
              </w:rPr>
            </w:pPr>
          </w:p>
        </w:tc>
      </w:tr>
      <w:tr w:rsidR="0075129F" w:rsidRPr="00EE183A" w:rsidTr="002B3529">
        <w:tc>
          <w:tcPr>
            <w:tcW w:w="5070" w:type="dxa"/>
          </w:tcPr>
          <w:p w:rsidR="0075129F" w:rsidRPr="00EE183A" w:rsidRDefault="0075129F" w:rsidP="00F272F8">
            <w:pPr>
              <w:jc w:val="center"/>
              <w:rPr>
                <w:rFonts w:ascii="Times New Roman" w:hAnsi="Times New Roman"/>
              </w:rPr>
            </w:pPr>
          </w:p>
        </w:tc>
        <w:tc>
          <w:tcPr>
            <w:tcW w:w="5068" w:type="dxa"/>
          </w:tcPr>
          <w:p w:rsidR="0075129F" w:rsidRPr="00EE183A" w:rsidRDefault="0075129F" w:rsidP="00F272F8">
            <w:pPr>
              <w:jc w:val="right"/>
              <w:rPr>
                <w:rFonts w:ascii="Times New Roman" w:hAnsi="Times New Roman"/>
              </w:rPr>
            </w:pPr>
          </w:p>
        </w:tc>
      </w:tr>
    </w:tbl>
    <w:p w:rsidR="0075129F" w:rsidRPr="00EE183A" w:rsidRDefault="0075129F" w:rsidP="00F272F8">
      <w:pPr>
        <w:pStyle w:val="ConsPlusNonformat"/>
        <w:ind w:left="4536"/>
        <w:jc w:val="right"/>
        <w:rPr>
          <w:rFonts w:ascii="Times New Roman" w:hAnsi="Times New Roman" w:cs="Times New Roman"/>
        </w:rPr>
      </w:pPr>
      <w:r w:rsidRPr="00EE183A">
        <w:rPr>
          <w:rFonts w:ascii="Times New Roman" w:hAnsi="Times New Roman" w:cs="Times New Roman"/>
        </w:rPr>
        <w:t>Утверждаю</w:t>
      </w:r>
    </w:p>
    <w:p w:rsidR="0075129F" w:rsidRPr="00EE183A" w:rsidRDefault="0075129F"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 xml:space="preserve">Администрация </w:t>
      </w:r>
      <w:r w:rsidR="007139EB" w:rsidRPr="00EE183A">
        <w:rPr>
          <w:rFonts w:ascii="Times New Roman" w:hAnsi="Times New Roman" w:cs="Times New Roman"/>
          <w:u w:val="single"/>
        </w:rPr>
        <w:t>Парфеновского</w:t>
      </w:r>
    </w:p>
    <w:p w:rsidR="0075129F" w:rsidRPr="00EE183A" w:rsidRDefault="00B13DCD"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сельского поселения</w:t>
      </w:r>
    </w:p>
    <w:p w:rsidR="0075129F" w:rsidRPr="00EE183A" w:rsidRDefault="007139EB" w:rsidP="00F272F8">
      <w:pPr>
        <w:pStyle w:val="ConsPlusNonformat"/>
        <w:ind w:left="4536"/>
        <w:jc w:val="right"/>
        <w:rPr>
          <w:rFonts w:ascii="Times New Roman" w:hAnsi="Times New Roman" w:cs="Times New Roman"/>
        </w:rPr>
      </w:pPr>
      <w:r w:rsidRPr="00EE183A">
        <w:rPr>
          <w:rFonts w:ascii="Times New Roman" w:hAnsi="Times New Roman" w:cs="Times New Roman"/>
          <w:u w:val="single"/>
        </w:rPr>
        <w:t>А.Н. Башкиров</w:t>
      </w:r>
      <w:r w:rsidR="0075129F" w:rsidRPr="00EE183A">
        <w:rPr>
          <w:rFonts w:ascii="Times New Roman" w:hAnsi="Times New Roman" w:cs="Times New Roman"/>
        </w:rPr>
        <w:t xml:space="preserve"> ___________</w:t>
      </w:r>
    </w:p>
    <w:p w:rsidR="0075129F" w:rsidRPr="00EE183A" w:rsidRDefault="007139EB" w:rsidP="00F272F8">
      <w:pPr>
        <w:pStyle w:val="ConsPlusNonformat"/>
        <w:ind w:left="4536"/>
        <w:jc w:val="right"/>
        <w:rPr>
          <w:rFonts w:ascii="Times New Roman" w:hAnsi="Times New Roman" w:cs="Times New Roman"/>
        </w:rPr>
      </w:pPr>
      <w:r w:rsidRPr="00EE183A">
        <w:rPr>
          <w:rFonts w:ascii="Times New Roman" w:hAnsi="Times New Roman" w:cs="Times New Roman"/>
        </w:rPr>
        <w:t>«20</w:t>
      </w:r>
      <w:r w:rsidR="0075129F" w:rsidRPr="00EE183A">
        <w:rPr>
          <w:rFonts w:ascii="Times New Roman" w:hAnsi="Times New Roman" w:cs="Times New Roman"/>
        </w:rPr>
        <w:t xml:space="preserve">» ноября </w:t>
      </w:r>
      <w:smartTag w:uri="urn:schemas-microsoft-com:office:smarttags" w:element="metricconverter">
        <w:smartTagPr>
          <w:attr w:name="ProductID" w:val="2019 г"/>
        </w:smartTagPr>
        <w:r w:rsidR="0075129F" w:rsidRPr="00EE183A">
          <w:rPr>
            <w:rFonts w:ascii="Times New Roman" w:hAnsi="Times New Roman" w:cs="Times New Roman"/>
          </w:rPr>
          <w:t>2019 г</w:t>
        </w:r>
      </w:smartTag>
      <w:r w:rsidR="0075129F" w:rsidRPr="00EE183A">
        <w:rPr>
          <w:rFonts w:ascii="Times New Roman" w:hAnsi="Times New Roman" w:cs="Times New Roman"/>
        </w:rPr>
        <w:t>.</w:t>
      </w:r>
    </w:p>
    <w:p w:rsidR="0075129F" w:rsidRPr="00EE183A" w:rsidRDefault="0075129F" w:rsidP="00F272F8">
      <w:pPr>
        <w:pStyle w:val="ConsPlusNonformat"/>
        <w:ind w:left="8076" w:firstLine="420"/>
        <w:jc w:val="center"/>
        <w:rPr>
          <w:rFonts w:ascii="Times New Roman" w:hAnsi="Times New Roman" w:cs="Times New Roman"/>
        </w:rPr>
      </w:pPr>
      <w:r w:rsidRPr="00EE183A">
        <w:rPr>
          <w:rFonts w:ascii="Times New Roman" w:hAnsi="Times New Roman" w:cs="Times New Roman"/>
        </w:rPr>
        <w:t>М.П.</w:t>
      </w:r>
    </w:p>
    <w:p w:rsidR="0075129F" w:rsidRPr="00EE183A" w:rsidRDefault="0075129F" w:rsidP="00F272F8">
      <w:pPr>
        <w:pStyle w:val="ConsPlusNonformat"/>
        <w:jc w:val="both"/>
        <w:rPr>
          <w:rFonts w:ascii="Times New Roman" w:hAnsi="Times New Roman" w:cs="Times New Roman"/>
        </w:rPr>
      </w:pPr>
    </w:p>
    <w:p w:rsidR="0075129F" w:rsidRPr="00EE183A" w:rsidRDefault="0075129F" w:rsidP="00F272F8">
      <w:pPr>
        <w:pStyle w:val="ConsPlusNormal"/>
        <w:jc w:val="center"/>
        <w:rPr>
          <w:rFonts w:ascii="Times New Roman" w:hAnsi="Times New Roman"/>
          <w:sz w:val="20"/>
          <w:szCs w:val="20"/>
        </w:rPr>
      </w:pPr>
      <w:r w:rsidRPr="00EE183A">
        <w:rPr>
          <w:rFonts w:ascii="Times New Roman" w:hAnsi="Times New Roman"/>
          <w:sz w:val="20"/>
          <w:szCs w:val="20"/>
        </w:rPr>
        <w:t xml:space="preserve">ЗАЯВКА НА ЗАКУПКУ </w:t>
      </w:r>
    </w:p>
    <w:p w:rsidR="0075129F" w:rsidRPr="00EE183A" w:rsidRDefault="0075129F" w:rsidP="00F272F8">
      <w:pPr>
        <w:pStyle w:val="ConsPlusNonformat"/>
        <w:jc w:val="center"/>
        <w:rPr>
          <w:rFonts w:ascii="Times New Roman" w:hAnsi="Times New Roman" w:cs="Times New Roman"/>
          <w:u w:val="single"/>
        </w:rPr>
      </w:pPr>
      <w:r w:rsidRPr="00EE183A">
        <w:rPr>
          <w:rFonts w:ascii="Times New Roman" w:hAnsi="Times New Roman" w:cs="Times New Roman"/>
        </w:rPr>
        <w:t xml:space="preserve">№ </w:t>
      </w:r>
      <w:r w:rsidRPr="00EE183A">
        <w:rPr>
          <w:rFonts w:ascii="Times New Roman" w:hAnsi="Times New Roman" w:cs="Times New Roman"/>
          <w:u w:val="single"/>
        </w:rPr>
        <w:t>____</w:t>
      </w:r>
      <w:r w:rsidRPr="00EE183A">
        <w:rPr>
          <w:rFonts w:ascii="Times New Roman" w:hAnsi="Times New Roman" w:cs="Times New Roman"/>
        </w:rPr>
        <w:t xml:space="preserve"> от </w:t>
      </w:r>
      <w:r w:rsidR="007139EB" w:rsidRPr="00EE183A">
        <w:rPr>
          <w:rFonts w:ascii="Times New Roman" w:hAnsi="Times New Roman" w:cs="Times New Roman"/>
          <w:u w:val="single"/>
        </w:rPr>
        <w:t>20</w:t>
      </w:r>
      <w:r w:rsidRPr="00EE183A">
        <w:rPr>
          <w:rFonts w:ascii="Times New Roman" w:hAnsi="Times New Roman" w:cs="Times New Roman"/>
          <w:u w:val="single"/>
        </w:rPr>
        <w:t xml:space="preserve"> ноября </w:t>
      </w:r>
      <w:smartTag w:uri="urn:schemas-microsoft-com:office:smarttags" w:element="metricconverter">
        <w:smartTagPr>
          <w:attr w:name="ProductID" w:val="2019 г"/>
        </w:smartTagPr>
        <w:r w:rsidRPr="00EE183A">
          <w:rPr>
            <w:rFonts w:ascii="Times New Roman" w:hAnsi="Times New Roman" w:cs="Times New Roman"/>
            <w:u w:val="single"/>
          </w:rPr>
          <w:t>2019 г</w:t>
        </w:r>
      </w:smartTag>
      <w:r w:rsidRPr="00EE183A">
        <w:rPr>
          <w:rFonts w:ascii="Times New Roman" w:hAnsi="Times New Roman" w:cs="Times New Roman"/>
          <w:u w:val="single"/>
        </w:rPr>
        <w:t>.</w:t>
      </w:r>
    </w:p>
    <w:p w:rsidR="0075129F" w:rsidRPr="00EE183A" w:rsidRDefault="0075129F" w:rsidP="00F272F8">
      <w:pPr>
        <w:pStyle w:val="ConsPlusNonformat"/>
        <w:ind w:left="4536"/>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915"/>
        <w:gridCol w:w="1608"/>
        <w:gridCol w:w="3709"/>
      </w:tblGrid>
      <w:tr w:rsidR="0075129F" w:rsidRPr="00EE183A" w:rsidTr="00DF6347">
        <w:tc>
          <w:tcPr>
            <w:tcW w:w="5000" w:type="pct"/>
            <w:gridSpan w:val="4"/>
          </w:tcPr>
          <w:p w:rsidR="0075129F" w:rsidRPr="00EE183A" w:rsidRDefault="0075129F" w:rsidP="00F272F8">
            <w:pPr>
              <w:jc w:val="center"/>
              <w:rPr>
                <w:rFonts w:ascii="Times New Roman" w:hAnsi="Times New Roman"/>
              </w:rPr>
            </w:pPr>
            <w:r w:rsidRPr="00EE183A">
              <w:rPr>
                <w:rFonts w:ascii="Times New Roman" w:hAnsi="Times New Roman"/>
              </w:rPr>
              <w:t>Часть 1. ИНФОРМАЦИЯ О ЗАКАЗЧИКЕ</w:t>
            </w:r>
          </w:p>
        </w:tc>
      </w:tr>
      <w:tr w:rsidR="0075129F" w:rsidRPr="00EE183A" w:rsidTr="001A300D">
        <w:tc>
          <w:tcPr>
            <w:tcW w:w="343" w:type="pct"/>
          </w:tcPr>
          <w:p w:rsidR="0075129F" w:rsidRPr="00EE183A" w:rsidRDefault="0075129F" w:rsidP="00F272F8">
            <w:pPr>
              <w:jc w:val="center"/>
              <w:rPr>
                <w:rFonts w:ascii="Times New Roman" w:hAnsi="Times New Roman"/>
              </w:rPr>
            </w:pPr>
            <w:r w:rsidRPr="00EE183A">
              <w:rPr>
                <w:rFonts w:ascii="Times New Roman" w:hAnsi="Times New Roman"/>
              </w:rPr>
              <w:t>№ п/п</w:t>
            </w:r>
          </w:p>
        </w:tc>
        <w:tc>
          <w:tcPr>
            <w:tcW w:w="2786" w:type="pct"/>
            <w:gridSpan w:val="2"/>
          </w:tcPr>
          <w:p w:rsidR="0075129F" w:rsidRPr="00EE183A" w:rsidRDefault="0075129F" w:rsidP="00F272F8">
            <w:pPr>
              <w:jc w:val="center"/>
              <w:rPr>
                <w:rFonts w:ascii="Times New Roman" w:hAnsi="Times New Roman"/>
              </w:rPr>
            </w:pPr>
            <w:r w:rsidRPr="00EE183A">
              <w:rPr>
                <w:rFonts w:ascii="Times New Roman" w:hAnsi="Times New Roman"/>
              </w:rPr>
              <w:t>Наименование пункта</w:t>
            </w:r>
          </w:p>
        </w:tc>
        <w:tc>
          <w:tcPr>
            <w:tcW w:w="1871" w:type="pct"/>
          </w:tcPr>
          <w:p w:rsidR="0075129F" w:rsidRPr="00EE183A" w:rsidRDefault="0075129F" w:rsidP="00F272F8">
            <w:pPr>
              <w:jc w:val="center"/>
              <w:rPr>
                <w:rFonts w:ascii="Times New Roman" w:hAnsi="Times New Roman"/>
              </w:rPr>
            </w:pPr>
            <w:r w:rsidRPr="00EE183A">
              <w:rPr>
                <w:rFonts w:ascii="Times New Roman" w:hAnsi="Times New Roman"/>
              </w:rPr>
              <w:t>Информация</w:t>
            </w:r>
          </w:p>
        </w:tc>
      </w:tr>
      <w:tr w:rsidR="0075129F" w:rsidRPr="00EE183A" w:rsidTr="001A300D">
        <w:trPr>
          <w:trHeight w:val="315"/>
        </w:trPr>
        <w:tc>
          <w:tcPr>
            <w:tcW w:w="343" w:type="pct"/>
          </w:tcPr>
          <w:p w:rsidR="0075129F" w:rsidRPr="00EE183A" w:rsidRDefault="0075129F" w:rsidP="00F272F8">
            <w:pPr>
              <w:jc w:val="center"/>
              <w:rPr>
                <w:rFonts w:ascii="Times New Roman" w:hAnsi="Times New Roman"/>
              </w:rPr>
            </w:pPr>
            <w:r w:rsidRPr="00EE183A">
              <w:rPr>
                <w:rFonts w:ascii="Times New Roman" w:hAnsi="Times New Roman"/>
              </w:rPr>
              <w:t>1.1</w:t>
            </w:r>
          </w:p>
        </w:tc>
        <w:tc>
          <w:tcPr>
            <w:tcW w:w="2786" w:type="pct"/>
            <w:gridSpan w:val="2"/>
          </w:tcPr>
          <w:p w:rsidR="0075129F" w:rsidRPr="00EE183A" w:rsidRDefault="0075129F" w:rsidP="00F272F8">
            <w:pPr>
              <w:jc w:val="both"/>
              <w:rPr>
                <w:rFonts w:ascii="Times New Roman" w:hAnsi="Times New Roman"/>
              </w:rPr>
            </w:pPr>
            <w:r w:rsidRPr="00EE183A">
              <w:rPr>
                <w:rFonts w:ascii="Times New Roman" w:hAnsi="Times New Roman"/>
              </w:rPr>
              <w:t xml:space="preserve">Полное наименование </w:t>
            </w:r>
          </w:p>
        </w:tc>
        <w:tc>
          <w:tcPr>
            <w:tcW w:w="1871" w:type="pct"/>
          </w:tcPr>
          <w:p w:rsidR="0075129F" w:rsidRPr="00EE183A" w:rsidRDefault="009A0D82" w:rsidP="00F272F8">
            <w:pPr>
              <w:pStyle w:val="ae"/>
              <w:spacing w:after="0"/>
              <w:jc w:val="both"/>
              <w:outlineLvl w:val="0"/>
              <w:rPr>
                <w:rFonts w:ascii="Times New Roman" w:hAnsi="Times New Roman"/>
              </w:rPr>
            </w:pPr>
            <w:r w:rsidRPr="00EE183A">
              <w:rPr>
                <w:rFonts w:ascii="Times New Roman" w:hAnsi="Times New Roman"/>
                <w:color w:val="000000"/>
              </w:rPr>
              <w:t xml:space="preserve">Администрация </w:t>
            </w:r>
            <w:r w:rsidR="007139EB" w:rsidRPr="00EE183A">
              <w:rPr>
                <w:rFonts w:ascii="Times New Roman" w:hAnsi="Times New Roman"/>
                <w:color w:val="000000"/>
              </w:rPr>
              <w:t>Парфеновского</w:t>
            </w:r>
            <w:r w:rsidRPr="00EE183A">
              <w:rPr>
                <w:rFonts w:ascii="Times New Roman" w:hAnsi="Times New Roman"/>
                <w:color w:val="000000"/>
              </w:rPr>
              <w:t xml:space="preserve"> сельского поселения</w:t>
            </w:r>
            <w:r w:rsidR="0075129F" w:rsidRPr="00EE183A">
              <w:rPr>
                <w:rFonts w:ascii="Times New Roman" w:hAnsi="Times New Roman"/>
              </w:rPr>
              <w:t xml:space="preserve">; </w:t>
            </w:r>
          </w:p>
        </w:tc>
      </w:tr>
      <w:tr w:rsidR="009A0D82" w:rsidRPr="00EE183A" w:rsidTr="001A300D">
        <w:tc>
          <w:tcPr>
            <w:tcW w:w="343" w:type="pct"/>
          </w:tcPr>
          <w:p w:rsidR="009A0D82" w:rsidRPr="00EE183A" w:rsidRDefault="009A0D82" w:rsidP="00F272F8">
            <w:pPr>
              <w:jc w:val="center"/>
              <w:rPr>
                <w:rFonts w:ascii="Times New Roman" w:hAnsi="Times New Roman"/>
              </w:rPr>
            </w:pPr>
            <w:r w:rsidRPr="00EE183A">
              <w:rPr>
                <w:rFonts w:ascii="Times New Roman" w:hAnsi="Times New Roman"/>
              </w:rPr>
              <w:t>1.2</w:t>
            </w:r>
          </w:p>
        </w:tc>
        <w:tc>
          <w:tcPr>
            <w:tcW w:w="2786" w:type="pct"/>
            <w:gridSpan w:val="2"/>
          </w:tcPr>
          <w:p w:rsidR="009A0D82" w:rsidRPr="00EE183A" w:rsidRDefault="009A0D82" w:rsidP="00F272F8">
            <w:pPr>
              <w:jc w:val="both"/>
              <w:rPr>
                <w:rFonts w:ascii="Times New Roman" w:hAnsi="Times New Roman"/>
              </w:rPr>
            </w:pPr>
            <w:r w:rsidRPr="00EE183A">
              <w:rPr>
                <w:rFonts w:ascii="Times New Roman" w:hAnsi="Times New Roman"/>
              </w:rPr>
              <w:t>Местонахождение</w:t>
            </w:r>
          </w:p>
        </w:tc>
        <w:tc>
          <w:tcPr>
            <w:tcW w:w="1871" w:type="pct"/>
          </w:tcPr>
          <w:p w:rsidR="009A0D82" w:rsidRPr="00EE183A" w:rsidRDefault="009A0D82" w:rsidP="00F272F8">
            <w:pPr>
              <w:jc w:val="both"/>
              <w:outlineLvl w:val="0"/>
              <w:rPr>
                <w:rFonts w:ascii="Times New Roman" w:hAnsi="Times New Roman"/>
                <w:color w:val="000000"/>
              </w:rPr>
            </w:pPr>
            <w:r w:rsidRPr="00EE183A">
              <w:rPr>
                <w:rFonts w:ascii="Times New Roman" w:hAnsi="Times New Roman"/>
                <w:color w:val="000000"/>
              </w:rPr>
              <w:t>665432, И</w:t>
            </w:r>
            <w:r w:rsidR="00F272F8">
              <w:rPr>
                <w:rFonts w:ascii="Times New Roman" w:hAnsi="Times New Roman"/>
                <w:color w:val="000000"/>
              </w:rPr>
              <w:t>ркутская обл., Черемховский р-</w:t>
            </w:r>
            <w:r w:rsidRPr="00EE183A">
              <w:rPr>
                <w:rFonts w:ascii="Times New Roman" w:hAnsi="Times New Roman"/>
                <w:color w:val="000000"/>
              </w:rPr>
              <w:t xml:space="preserve">н, с. </w:t>
            </w:r>
            <w:r w:rsidR="007139EB" w:rsidRPr="00EE183A">
              <w:rPr>
                <w:rFonts w:ascii="Times New Roman" w:hAnsi="Times New Roman"/>
                <w:color w:val="000000"/>
              </w:rPr>
              <w:t>Парфеново, ул. Долгих, 16</w:t>
            </w:r>
            <w:r w:rsidRPr="00EE183A">
              <w:rPr>
                <w:rFonts w:ascii="Times New Roman" w:hAnsi="Times New Roman"/>
                <w:color w:val="000000"/>
              </w:rPr>
              <w:t>;</w:t>
            </w:r>
          </w:p>
        </w:tc>
      </w:tr>
      <w:tr w:rsidR="009A0D82" w:rsidRPr="00EE183A" w:rsidTr="001A300D">
        <w:tc>
          <w:tcPr>
            <w:tcW w:w="343" w:type="pct"/>
          </w:tcPr>
          <w:p w:rsidR="009A0D82" w:rsidRPr="00EE183A" w:rsidRDefault="009A0D82" w:rsidP="00F272F8">
            <w:pPr>
              <w:jc w:val="center"/>
              <w:rPr>
                <w:rFonts w:ascii="Times New Roman" w:hAnsi="Times New Roman"/>
              </w:rPr>
            </w:pPr>
            <w:r w:rsidRPr="00EE183A">
              <w:rPr>
                <w:rFonts w:ascii="Times New Roman" w:hAnsi="Times New Roman"/>
              </w:rPr>
              <w:t>1.3</w:t>
            </w:r>
          </w:p>
        </w:tc>
        <w:tc>
          <w:tcPr>
            <w:tcW w:w="2786" w:type="pct"/>
            <w:gridSpan w:val="2"/>
          </w:tcPr>
          <w:p w:rsidR="009A0D82" w:rsidRPr="00EE183A" w:rsidRDefault="009A0D82" w:rsidP="00F272F8">
            <w:pPr>
              <w:jc w:val="both"/>
              <w:rPr>
                <w:rFonts w:ascii="Times New Roman" w:hAnsi="Times New Roman"/>
              </w:rPr>
            </w:pPr>
            <w:r w:rsidRPr="00EE183A">
              <w:rPr>
                <w:rFonts w:ascii="Times New Roman" w:hAnsi="Times New Roman"/>
              </w:rPr>
              <w:t>Почтовый адрес</w:t>
            </w:r>
          </w:p>
        </w:tc>
        <w:tc>
          <w:tcPr>
            <w:tcW w:w="1871" w:type="pct"/>
          </w:tcPr>
          <w:p w:rsidR="009A0D82" w:rsidRPr="00EE183A" w:rsidRDefault="007139EB" w:rsidP="00F272F8">
            <w:pPr>
              <w:jc w:val="both"/>
              <w:outlineLvl w:val="0"/>
              <w:rPr>
                <w:rFonts w:ascii="Times New Roman" w:hAnsi="Times New Roman"/>
                <w:color w:val="000000"/>
              </w:rPr>
            </w:pPr>
            <w:r w:rsidRPr="00EE183A">
              <w:rPr>
                <w:rFonts w:ascii="Times New Roman" w:hAnsi="Times New Roman"/>
                <w:color w:val="000000"/>
              </w:rPr>
              <w:t>665432, И</w:t>
            </w:r>
            <w:r w:rsidR="00F272F8">
              <w:rPr>
                <w:rFonts w:ascii="Times New Roman" w:hAnsi="Times New Roman"/>
                <w:color w:val="000000"/>
              </w:rPr>
              <w:t>ркутская обл., Черемховский р-</w:t>
            </w:r>
            <w:r w:rsidRPr="00EE183A">
              <w:rPr>
                <w:rFonts w:ascii="Times New Roman" w:hAnsi="Times New Roman"/>
                <w:color w:val="000000"/>
              </w:rPr>
              <w:t>н, с. Парфеново, ул. Долгих, 16;</w:t>
            </w:r>
          </w:p>
        </w:tc>
      </w:tr>
      <w:tr w:rsidR="009A0D82" w:rsidRPr="00EE183A" w:rsidTr="001A300D">
        <w:tc>
          <w:tcPr>
            <w:tcW w:w="343" w:type="pct"/>
          </w:tcPr>
          <w:p w:rsidR="009A0D82" w:rsidRPr="00EE183A" w:rsidRDefault="009A0D82" w:rsidP="00F272F8">
            <w:pPr>
              <w:jc w:val="center"/>
              <w:rPr>
                <w:rFonts w:ascii="Times New Roman" w:hAnsi="Times New Roman"/>
              </w:rPr>
            </w:pPr>
            <w:r w:rsidRPr="00EE183A">
              <w:rPr>
                <w:rFonts w:ascii="Times New Roman" w:hAnsi="Times New Roman"/>
              </w:rPr>
              <w:t>1.4</w:t>
            </w:r>
          </w:p>
        </w:tc>
        <w:tc>
          <w:tcPr>
            <w:tcW w:w="2786" w:type="pct"/>
            <w:gridSpan w:val="2"/>
          </w:tcPr>
          <w:p w:rsidR="009A0D82" w:rsidRPr="00EE183A" w:rsidRDefault="009A0D82" w:rsidP="00F272F8">
            <w:pPr>
              <w:jc w:val="both"/>
              <w:rPr>
                <w:rFonts w:ascii="Times New Roman" w:hAnsi="Times New Roman"/>
              </w:rPr>
            </w:pPr>
            <w:r w:rsidRPr="00EE183A">
              <w:rPr>
                <w:rFonts w:ascii="Times New Roman" w:hAnsi="Times New Roman"/>
              </w:rPr>
              <w:t>Адрес электронной почты</w:t>
            </w:r>
          </w:p>
        </w:tc>
        <w:tc>
          <w:tcPr>
            <w:tcW w:w="1871" w:type="pct"/>
          </w:tcPr>
          <w:p w:rsidR="009A0D82" w:rsidRPr="00EE183A" w:rsidRDefault="007139EB" w:rsidP="00F272F8">
            <w:pPr>
              <w:jc w:val="both"/>
              <w:outlineLvl w:val="0"/>
              <w:rPr>
                <w:rFonts w:ascii="Times New Roman" w:hAnsi="Times New Roman"/>
                <w:color w:val="000000" w:themeColor="text1"/>
              </w:rPr>
            </w:pPr>
            <w:r w:rsidRPr="00EE183A">
              <w:rPr>
                <w:rStyle w:val="dropdown-user-namefirst-letter"/>
                <w:rFonts w:ascii="Times New Roman" w:hAnsi="Times New Roman"/>
                <w:color w:val="000000" w:themeColor="text1"/>
                <w:shd w:val="clear" w:color="auto" w:fill="FFFFFF"/>
              </w:rPr>
              <w:t>l</w:t>
            </w:r>
            <w:r w:rsidRPr="00EE183A">
              <w:rPr>
                <w:rFonts w:ascii="Times New Roman" w:hAnsi="Times New Roman"/>
                <w:color w:val="000000" w:themeColor="text1"/>
                <w:shd w:val="clear" w:color="auto" w:fill="FFFFFF"/>
              </w:rPr>
              <w:t>.antipieva2012@yandex.ru</w:t>
            </w:r>
          </w:p>
        </w:tc>
      </w:tr>
      <w:tr w:rsidR="009A0D82" w:rsidRPr="00EE183A" w:rsidTr="001A300D">
        <w:tc>
          <w:tcPr>
            <w:tcW w:w="343" w:type="pct"/>
          </w:tcPr>
          <w:p w:rsidR="009A0D82" w:rsidRPr="00EE183A" w:rsidRDefault="009A0D82" w:rsidP="00F272F8">
            <w:pPr>
              <w:jc w:val="center"/>
              <w:rPr>
                <w:rFonts w:ascii="Times New Roman" w:hAnsi="Times New Roman"/>
              </w:rPr>
            </w:pPr>
            <w:r w:rsidRPr="00EE183A">
              <w:rPr>
                <w:rFonts w:ascii="Times New Roman" w:hAnsi="Times New Roman"/>
              </w:rPr>
              <w:t>1.5</w:t>
            </w:r>
          </w:p>
        </w:tc>
        <w:tc>
          <w:tcPr>
            <w:tcW w:w="2786" w:type="pct"/>
            <w:gridSpan w:val="2"/>
          </w:tcPr>
          <w:p w:rsidR="009A0D82" w:rsidRPr="00EE183A" w:rsidRDefault="009A0D82" w:rsidP="00F272F8">
            <w:pPr>
              <w:jc w:val="both"/>
              <w:rPr>
                <w:rFonts w:ascii="Times New Roman" w:hAnsi="Times New Roman"/>
              </w:rPr>
            </w:pPr>
            <w:r w:rsidRPr="00EE183A">
              <w:rPr>
                <w:rFonts w:ascii="Times New Roman" w:hAnsi="Times New Roman"/>
              </w:rPr>
              <w:t>Номер  контактного телефона</w:t>
            </w:r>
          </w:p>
        </w:tc>
        <w:tc>
          <w:tcPr>
            <w:tcW w:w="1871" w:type="pct"/>
          </w:tcPr>
          <w:p w:rsidR="009A0D82" w:rsidRPr="00EE183A" w:rsidRDefault="007139EB" w:rsidP="00F272F8">
            <w:pPr>
              <w:jc w:val="center"/>
              <w:rPr>
                <w:rFonts w:ascii="Times New Roman" w:hAnsi="Times New Roman"/>
              </w:rPr>
            </w:pPr>
            <w:r w:rsidRPr="00EE183A">
              <w:rPr>
                <w:rFonts w:ascii="Times New Roman" w:hAnsi="Times New Roman"/>
              </w:rPr>
              <w:t>89247107992</w:t>
            </w:r>
          </w:p>
        </w:tc>
      </w:tr>
      <w:tr w:rsidR="009A0D82" w:rsidRPr="00EE183A" w:rsidTr="001A300D">
        <w:tc>
          <w:tcPr>
            <w:tcW w:w="343" w:type="pct"/>
          </w:tcPr>
          <w:p w:rsidR="009A0D82" w:rsidRPr="00EE183A" w:rsidRDefault="009A0D82" w:rsidP="00F272F8">
            <w:pPr>
              <w:jc w:val="center"/>
              <w:rPr>
                <w:rFonts w:ascii="Times New Roman" w:hAnsi="Times New Roman"/>
              </w:rPr>
            </w:pPr>
            <w:r w:rsidRPr="00EE183A">
              <w:rPr>
                <w:rFonts w:ascii="Times New Roman" w:hAnsi="Times New Roman"/>
              </w:rPr>
              <w:t xml:space="preserve">1.6 </w:t>
            </w:r>
          </w:p>
        </w:tc>
        <w:tc>
          <w:tcPr>
            <w:tcW w:w="2786" w:type="pct"/>
            <w:gridSpan w:val="2"/>
          </w:tcPr>
          <w:p w:rsidR="009A0D82" w:rsidRPr="00EE183A" w:rsidRDefault="009A0D82" w:rsidP="00F272F8">
            <w:pPr>
              <w:jc w:val="both"/>
              <w:rPr>
                <w:rFonts w:ascii="Times New Roman" w:hAnsi="Times New Roman"/>
              </w:rPr>
            </w:pPr>
            <w:r w:rsidRPr="00EE183A">
              <w:rPr>
                <w:rFonts w:ascii="Times New Roman" w:hAnsi="Times New Roman"/>
              </w:rPr>
              <w:t>Фамилия, имя, отчество (при наличии) ответственного должностного лица заказчика</w:t>
            </w:r>
          </w:p>
        </w:tc>
        <w:tc>
          <w:tcPr>
            <w:tcW w:w="1871" w:type="pct"/>
          </w:tcPr>
          <w:p w:rsidR="009A0D82" w:rsidRPr="00EE183A" w:rsidRDefault="007139EB" w:rsidP="00F272F8">
            <w:pPr>
              <w:jc w:val="center"/>
              <w:rPr>
                <w:rFonts w:ascii="Times New Roman" w:hAnsi="Times New Roman"/>
              </w:rPr>
            </w:pPr>
            <w:r w:rsidRPr="00EE183A">
              <w:rPr>
                <w:rFonts w:ascii="Times New Roman" w:hAnsi="Times New Roman"/>
                <w:color w:val="000000"/>
              </w:rPr>
              <w:t xml:space="preserve">Копылова Наталья </w:t>
            </w:r>
            <w:proofErr w:type="spellStart"/>
            <w:r w:rsidRPr="00EE183A">
              <w:rPr>
                <w:rFonts w:ascii="Times New Roman" w:hAnsi="Times New Roman"/>
                <w:color w:val="000000"/>
              </w:rPr>
              <w:t>Арсентьевна</w:t>
            </w:r>
            <w:proofErr w:type="spellEnd"/>
          </w:p>
        </w:tc>
      </w:tr>
      <w:tr w:rsidR="009A0D82" w:rsidRPr="00EE183A" w:rsidTr="001A300D">
        <w:tc>
          <w:tcPr>
            <w:tcW w:w="343" w:type="pct"/>
          </w:tcPr>
          <w:p w:rsidR="009A0D82" w:rsidRPr="00EE183A" w:rsidRDefault="009A0D82" w:rsidP="00F272F8">
            <w:pPr>
              <w:jc w:val="center"/>
              <w:rPr>
                <w:rFonts w:ascii="Times New Roman" w:hAnsi="Times New Roman"/>
              </w:rPr>
            </w:pPr>
            <w:r w:rsidRPr="00EE183A">
              <w:rPr>
                <w:rFonts w:ascii="Times New Roman" w:hAnsi="Times New Roman"/>
              </w:rPr>
              <w:t>1.7</w:t>
            </w:r>
          </w:p>
        </w:tc>
        <w:tc>
          <w:tcPr>
            <w:tcW w:w="2786" w:type="pct"/>
            <w:gridSpan w:val="2"/>
          </w:tcPr>
          <w:p w:rsidR="009A0D82" w:rsidRPr="00EE183A" w:rsidRDefault="009A0D82" w:rsidP="00F272F8">
            <w:pPr>
              <w:jc w:val="both"/>
              <w:rPr>
                <w:rFonts w:ascii="Times New Roman" w:hAnsi="Times New Roman"/>
              </w:rPr>
            </w:pPr>
            <w:r w:rsidRPr="00EE183A">
              <w:rPr>
                <w:rFonts w:ascii="Times New Roman" w:hAnsi="Times New Roman"/>
              </w:rPr>
              <w:t>Фамилия, имя, отчество (при наличии)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871" w:type="pct"/>
          </w:tcPr>
          <w:p w:rsidR="009A0D82" w:rsidRPr="00EE183A" w:rsidRDefault="007139EB" w:rsidP="00F272F8">
            <w:pPr>
              <w:jc w:val="center"/>
              <w:rPr>
                <w:rFonts w:ascii="Times New Roman" w:hAnsi="Times New Roman"/>
                <w:color w:val="000000"/>
              </w:rPr>
            </w:pPr>
            <w:r w:rsidRPr="00EE183A">
              <w:rPr>
                <w:rFonts w:ascii="Times New Roman" w:hAnsi="Times New Roman"/>
                <w:color w:val="000000"/>
              </w:rPr>
              <w:t xml:space="preserve">Копылова Наталья </w:t>
            </w:r>
            <w:proofErr w:type="spellStart"/>
            <w:r w:rsidRPr="00EE183A">
              <w:rPr>
                <w:rFonts w:ascii="Times New Roman" w:hAnsi="Times New Roman"/>
                <w:color w:val="000000"/>
              </w:rPr>
              <w:t>Арсентьевна</w:t>
            </w:r>
            <w:proofErr w:type="spellEnd"/>
            <w:r w:rsidR="002125FB">
              <w:rPr>
                <w:rFonts w:ascii="Times New Roman" w:hAnsi="Times New Roman"/>
                <w:color w:val="000000"/>
              </w:rPr>
              <w:t xml:space="preserve"> </w:t>
            </w:r>
            <w:r w:rsidRPr="00EE183A">
              <w:rPr>
                <w:rFonts w:ascii="Times New Roman" w:hAnsi="Times New Roman"/>
                <w:color w:val="000000"/>
              </w:rPr>
              <w:t>89526248420</w:t>
            </w:r>
          </w:p>
          <w:p w:rsidR="009A0D82" w:rsidRPr="00EE183A" w:rsidRDefault="007139EB" w:rsidP="00F272F8">
            <w:pPr>
              <w:jc w:val="center"/>
              <w:rPr>
                <w:rFonts w:ascii="Times New Roman" w:hAnsi="Times New Roman"/>
              </w:rPr>
            </w:pPr>
            <w:r w:rsidRPr="00EE183A">
              <w:rPr>
                <w:rStyle w:val="dropdown-user-namefirst-letter"/>
                <w:rFonts w:ascii="Times New Roman" w:hAnsi="Times New Roman"/>
                <w:color w:val="000000" w:themeColor="text1"/>
                <w:shd w:val="clear" w:color="auto" w:fill="FFFFFF"/>
              </w:rPr>
              <w:t>l</w:t>
            </w:r>
            <w:r w:rsidRPr="00EE183A">
              <w:rPr>
                <w:rFonts w:ascii="Times New Roman" w:hAnsi="Times New Roman"/>
                <w:color w:val="000000" w:themeColor="text1"/>
                <w:shd w:val="clear" w:color="auto" w:fill="FFFFFF"/>
              </w:rPr>
              <w:t>.antipieva2012@yandex.ru</w:t>
            </w:r>
          </w:p>
        </w:tc>
      </w:tr>
      <w:tr w:rsidR="0075129F" w:rsidRPr="00EE183A" w:rsidTr="00DF6347">
        <w:tc>
          <w:tcPr>
            <w:tcW w:w="5000" w:type="pct"/>
            <w:gridSpan w:val="4"/>
          </w:tcPr>
          <w:p w:rsidR="0075129F" w:rsidRPr="00EE183A" w:rsidRDefault="0075129F" w:rsidP="00F272F8">
            <w:pPr>
              <w:jc w:val="center"/>
              <w:rPr>
                <w:rFonts w:ascii="Times New Roman" w:hAnsi="Times New Roman"/>
              </w:rPr>
            </w:pPr>
            <w:r w:rsidRPr="00EE183A">
              <w:rPr>
                <w:rFonts w:ascii="Times New Roman" w:hAnsi="Times New Roman"/>
              </w:rPr>
              <w:t>Часть 2. ИНФОРМАЦИЯ, НЕОБХОДИМАЯ ДЛЯ ОПРЕДЕЛЕНИЯ ПОСТАВЩИКА (ПОДРЯДЧИКА, ИСПОЛНИТЕЛЯ)</w:t>
            </w:r>
          </w:p>
        </w:tc>
      </w:tr>
      <w:tr w:rsidR="0075129F" w:rsidRPr="00EE183A" w:rsidTr="00B620DD">
        <w:tc>
          <w:tcPr>
            <w:tcW w:w="343" w:type="pct"/>
          </w:tcPr>
          <w:p w:rsidR="0075129F" w:rsidRPr="00EE183A" w:rsidRDefault="0075129F" w:rsidP="00F272F8">
            <w:pPr>
              <w:jc w:val="center"/>
              <w:rPr>
                <w:rFonts w:ascii="Times New Roman" w:hAnsi="Times New Roman"/>
              </w:rPr>
            </w:pPr>
            <w:r w:rsidRPr="00EE183A">
              <w:rPr>
                <w:rFonts w:ascii="Times New Roman" w:hAnsi="Times New Roman"/>
              </w:rPr>
              <w:t>№ п/п</w:t>
            </w:r>
          </w:p>
        </w:tc>
        <w:tc>
          <w:tcPr>
            <w:tcW w:w="1975" w:type="pct"/>
          </w:tcPr>
          <w:p w:rsidR="0075129F" w:rsidRPr="00EE183A" w:rsidRDefault="0075129F" w:rsidP="00F272F8">
            <w:pPr>
              <w:jc w:val="center"/>
              <w:rPr>
                <w:rFonts w:ascii="Times New Roman" w:hAnsi="Times New Roman"/>
              </w:rPr>
            </w:pPr>
            <w:r w:rsidRPr="00EE183A">
              <w:rPr>
                <w:rFonts w:ascii="Times New Roman" w:hAnsi="Times New Roman"/>
              </w:rPr>
              <w:t>Наименование пункта</w:t>
            </w:r>
          </w:p>
          <w:p w:rsidR="0075129F" w:rsidRPr="00EE183A" w:rsidRDefault="0075129F" w:rsidP="00F272F8">
            <w:pPr>
              <w:jc w:val="center"/>
              <w:rPr>
                <w:rFonts w:ascii="Times New Roman" w:hAnsi="Times New Roman"/>
              </w:rPr>
            </w:pPr>
          </w:p>
        </w:tc>
        <w:tc>
          <w:tcPr>
            <w:tcW w:w="2682" w:type="pct"/>
            <w:gridSpan w:val="2"/>
          </w:tcPr>
          <w:p w:rsidR="0075129F" w:rsidRPr="00EE183A" w:rsidRDefault="0075129F" w:rsidP="00F272F8">
            <w:pPr>
              <w:jc w:val="center"/>
              <w:rPr>
                <w:rFonts w:ascii="Times New Roman" w:hAnsi="Times New Roman"/>
              </w:rPr>
            </w:pPr>
            <w:r w:rsidRPr="00EE183A">
              <w:rPr>
                <w:rFonts w:ascii="Times New Roman" w:hAnsi="Times New Roman"/>
              </w:rPr>
              <w:t>Информация</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rPr>
              <w:t>Используемый способ определения поставщика (подрядчика, исполнителя)</w:t>
            </w:r>
          </w:p>
        </w:tc>
        <w:tc>
          <w:tcPr>
            <w:tcW w:w="2682" w:type="pct"/>
            <w:gridSpan w:val="2"/>
          </w:tcPr>
          <w:p w:rsidR="0075129F" w:rsidRPr="00EE183A" w:rsidRDefault="0075129F" w:rsidP="00F272F8">
            <w:pPr>
              <w:rPr>
                <w:rFonts w:ascii="Times New Roman" w:hAnsi="Times New Roman"/>
              </w:rPr>
            </w:pPr>
            <w:r w:rsidRPr="00EE183A">
              <w:rPr>
                <w:rFonts w:ascii="Times New Roman" w:eastAsia="MS Gothic" w:hAnsi="Segoe UI Symbol"/>
              </w:rPr>
              <w:t>☒</w:t>
            </w:r>
            <w:r w:rsidRPr="00EE183A">
              <w:rPr>
                <w:rFonts w:ascii="Times New Roman" w:hAnsi="Times New Roman"/>
              </w:rPr>
              <w:t>- Электронный аукцион</w:t>
            </w:r>
          </w:p>
          <w:p w:rsidR="0075129F" w:rsidRPr="00EE183A" w:rsidRDefault="0075129F" w:rsidP="00F272F8">
            <w:pPr>
              <w:rPr>
                <w:rFonts w:ascii="Times New Roman" w:hAnsi="Times New Roman"/>
              </w:rPr>
            </w:pPr>
            <w:r w:rsidRPr="00EE183A">
              <w:rPr>
                <w:rFonts w:ascii="Times New Roman" w:eastAsia="MS Gothic" w:hAnsi="Segoe UI Symbol"/>
              </w:rPr>
              <w:t>☐</w:t>
            </w:r>
            <w:r w:rsidRPr="00EE183A">
              <w:rPr>
                <w:rFonts w:ascii="Times New Roman" w:hAnsi="Times New Roman"/>
              </w:rPr>
              <w:t>- Открытый конкурс в электронной форме</w:t>
            </w:r>
          </w:p>
          <w:p w:rsidR="0075129F" w:rsidRPr="00EE183A" w:rsidRDefault="0075129F" w:rsidP="00F272F8">
            <w:pPr>
              <w:rPr>
                <w:rFonts w:ascii="Times New Roman" w:hAnsi="Times New Roman"/>
              </w:rPr>
            </w:pPr>
            <w:r w:rsidRPr="00EE183A">
              <w:rPr>
                <w:rFonts w:ascii="Times New Roman" w:eastAsia="MS Gothic" w:hAnsi="Segoe UI Symbol"/>
              </w:rPr>
              <w:t>☐</w:t>
            </w:r>
            <w:r w:rsidRPr="00EE183A">
              <w:rPr>
                <w:rFonts w:ascii="Times New Roman" w:hAnsi="Times New Roman"/>
              </w:rPr>
              <w:t>- Конкурс с ограниченным участием в электронной форме</w:t>
            </w:r>
          </w:p>
          <w:p w:rsidR="0075129F" w:rsidRPr="00EE183A" w:rsidRDefault="0075129F" w:rsidP="00F272F8">
            <w:pPr>
              <w:rPr>
                <w:rFonts w:ascii="Times New Roman" w:hAnsi="Times New Roman"/>
              </w:rPr>
            </w:pPr>
            <w:r w:rsidRPr="00EE183A">
              <w:rPr>
                <w:rFonts w:ascii="Times New Roman" w:eastAsia="MS Gothic" w:hAnsi="Segoe UI Symbol"/>
              </w:rPr>
              <w:t>☐</w:t>
            </w:r>
            <w:r w:rsidRPr="00EE183A">
              <w:rPr>
                <w:rFonts w:ascii="Times New Roman" w:hAnsi="Times New Roman"/>
              </w:rPr>
              <w:t>- Двухэтапный конкурс в электронной форме</w:t>
            </w:r>
          </w:p>
          <w:p w:rsidR="0075129F" w:rsidRPr="00EE183A" w:rsidRDefault="0075129F" w:rsidP="00F272F8">
            <w:pPr>
              <w:rPr>
                <w:rFonts w:ascii="Times New Roman" w:hAnsi="Times New Roman"/>
              </w:rPr>
            </w:pPr>
            <w:r w:rsidRPr="00EE183A">
              <w:rPr>
                <w:rFonts w:ascii="Times New Roman" w:eastAsia="MS Gothic" w:hAnsi="Segoe UI Symbol"/>
              </w:rPr>
              <w:t>☐</w:t>
            </w:r>
            <w:r w:rsidRPr="00EE183A">
              <w:rPr>
                <w:rFonts w:ascii="Times New Roman" w:hAnsi="Times New Roman"/>
              </w:rPr>
              <w:t>- Запрос предложений в электронной форме</w:t>
            </w:r>
          </w:p>
          <w:p w:rsidR="0075129F" w:rsidRPr="00EE183A" w:rsidRDefault="0075129F" w:rsidP="00F272F8">
            <w:pPr>
              <w:rPr>
                <w:rFonts w:ascii="Times New Roman" w:hAnsi="Times New Roman"/>
              </w:rPr>
            </w:pPr>
            <w:r w:rsidRPr="00EE183A">
              <w:rPr>
                <w:rFonts w:ascii="Times New Roman" w:eastAsia="MS Gothic" w:hAnsi="Segoe UI Symbol"/>
              </w:rPr>
              <w:t>☐</w:t>
            </w:r>
            <w:r w:rsidRPr="00EE183A">
              <w:rPr>
                <w:rFonts w:ascii="Times New Roman" w:hAnsi="Times New Roman"/>
              </w:rPr>
              <w:t>- Запрос котировок в электронной форме</w:t>
            </w:r>
          </w:p>
          <w:p w:rsidR="0075129F" w:rsidRPr="00EE183A" w:rsidRDefault="0075129F" w:rsidP="00F272F8">
            <w:pPr>
              <w:rPr>
                <w:rFonts w:ascii="Times New Roman" w:hAnsi="Times New Roman"/>
                <w:bCs/>
              </w:rPr>
            </w:pPr>
            <w:r w:rsidRPr="00EE183A">
              <w:rPr>
                <w:rFonts w:ascii="Times New Roman" w:eastAsia="MS Gothic" w:hAnsi="Segoe UI Symbol"/>
              </w:rPr>
              <w:lastRenderedPageBreak/>
              <w:t>☐</w:t>
            </w:r>
            <w:r w:rsidRPr="00EE183A">
              <w:rPr>
                <w:rFonts w:ascii="Times New Roman" w:hAnsi="Times New Roman"/>
              </w:rPr>
              <w:t xml:space="preserve">- Закрытый способ: </w:t>
            </w:r>
            <w:r w:rsidRPr="00EE183A">
              <w:rPr>
                <w:rStyle w:val="ac"/>
                <w:rFonts w:ascii="Times New Roman" w:hAnsi="Times New Roman"/>
                <w:color w:val="auto"/>
              </w:rPr>
              <w:t>Выберите элемент.</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rPr>
              <w:lastRenderedPageBreak/>
              <w:t>2.2</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rPr>
              <w:t>Цель осуществления закупки</w:t>
            </w:r>
          </w:p>
        </w:tc>
        <w:tc>
          <w:tcPr>
            <w:tcW w:w="2682" w:type="pct"/>
            <w:gridSpan w:val="2"/>
          </w:tcPr>
          <w:p w:rsidR="0075129F" w:rsidRPr="00EE183A" w:rsidRDefault="005F0027" w:rsidP="00F272F8">
            <w:pPr>
              <w:autoSpaceDE w:val="0"/>
              <w:autoSpaceDN w:val="0"/>
              <w:adjustRightInd w:val="0"/>
              <w:jc w:val="both"/>
              <w:rPr>
                <w:rFonts w:ascii="Times New Roman" w:hAnsi="Times New Roman"/>
              </w:rPr>
            </w:pPr>
            <w:r w:rsidRPr="00EE183A">
              <w:rPr>
                <w:rFonts w:ascii="Times New Roman" w:hAnsi="Times New Roman"/>
              </w:rPr>
              <w:t>Реализация государственной программы Иркутской области «</w:t>
            </w:r>
            <w:r w:rsidRPr="00EE183A">
              <w:rPr>
                <w:rFonts w:ascii="Times New Roman" w:hAnsi="Times New Roman"/>
                <w:spacing w:val="2"/>
              </w:rPr>
              <w:t>Об утверждении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области</w:t>
            </w:r>
            <w:r w:rsidRPr="00EE183A">
              <w:rPr>
                <w:rFonts w:ascii="Times New Roman" w:hAnsi="Times New Roman"/>
              </w:rPr>
              <w:t>, утвержденной постановлением Правительством Иркутской области от 31 октября 2018 г. № 780-пп.</w:t>
            </w:r>
          </w:p>
        </w:tc>
      </w:tr>
      <w:tr w:rsidR="0075129F" w:rsidRPr="00EE183A" w:rsidTr="00B620DD">
        <w:trPr>
          <w:trHeight w:val="540"/>
        </w:trPr>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2.3</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Особые условия</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Повторный конкурс</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xml:space="preserve">- </w:t>
            </w:r>
            <w:proofErr w:type="spellStart"/>
            <w:r w:rsidRPr="00EE183A">
              <w:rPr>
                <w:rFonts w:ascii="Times New Roman" w:hAnsi="Times New Roman"/>
                <w:bCs/>
              </w:rPr>
              <w:t>Энергосервисный</w:t>
            </w:r>
            <w:proofErr w:type="spellEnd"/>
            <w:r w:rsidRPr="00EE183A">
              <w:rPr>
                <w:rFonts w:ascii="Times New Roman" w:hAnsi="Times New Roman"/>
                <w:bCs/>
              </w:rPr>
              <w:t xml:space="preserve"> контракт</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Закупки по статье 111 ФЗ № 44-ФЗ</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 Отсутствуют</w:t>
            </w:r>
          </w:p>
        </w:tc>
      </w:tr>
      <w:tr w:rsidR="0075129F" w:rsidRPr="00EE183A" w:rsidTr="00B620DD">
        <w:trPr>
          <w:trHeight w:val="540"/>
        </w:trPr>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2.4</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bCs/>
              </w:rPr>
              <w:t>Процедура по цене единицы продукции (количество не определено)</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Установлено</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 Не установлено</w:t>
            </w:r>
          </w:p>
        </w:tc>
      </w:tr>
      <w:tr w:rsidR="0075129F" w:rsidRPr="00EE183A" w:rsidTr="00B620DD">
        <w:trPr>
          <w:trHeight w:val="540"/>
        </w:trPr>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2.5</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Источник финансирования, с указанием КБК</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Федеральный бюджет</w:t>
            </w:r>
          </w:p>
          <w:p w:rsidR="0075129F" w:rsidRPr="00EE183A" w:rsidRDefault="0075129F" w:rsidP="00F272F8">
            <w:pPr>
              <w:autoSpaceDE w:val="0"/>
              <w:autoSpaceDN w:val="0"/>
              <w:adjustRightInd w:val="0"/>
              <w:jc w:val="both"/>
              <w:rPr>
                <w:rFonts w:ascii="Times New Roman" w:hAnsi="Times New Roman"/>
                <w:bCs/>
              </w:rPr>
            </w:pPr>
            <w:r w:rsidRPr="00EE183A">
              <w:rPr>
                <w:rFonts w:ascii="Segoe UI Symbol" w:hAnsi="Segoe UI Symbol"/>
                <w:bCs/>
              </w:rPr>
              <w:t>☐</w:t>
            </w:r>
            <w:r w:rsidRPr="00EE183A">
              <w:rPr>
                <w:rFonts w:ascii="Times New Roman" w:hAnsi="Times New Roman"/>
                <w:bCs/>
              </w:rPr>
              <w:t xml:space="preserve"> - Бюджет Иркутской области</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Средства бюджетных учреждений</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Средства автономных учреждений</w:t>
            </w:r>
          </w:p>
          <w:p w:rsidR="0075129F" w:rsidRPr="00EE183A" w:rsidRDefault="0075129F" w:rsidP="00F272F8">
            <w:pPr>
              <w:tabs>
                <w:tab w:val="left" w:pos="178"/>
              </w:tabs>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Средства государственных унитарных предприятий</w:t>
            </w:r>
          </w:p>
          <w:p w:rsidR="0075129F" w:rsidRPr="00EE183A" w:rsidRDefault="0075129F" w:rsidP="00F272F8">
            <w:pPr>
              <w:tabs>
                <w:tab w:val="left" w:pos="172"/>
              </w:tabs>
              <w:autoSpaceDE w:val="0"/>
              <w:autoSpaceDN w:val="0"/>
              <w:adjustRightInd w:val="0"/>
              <w:jc w:val="both"/>
              <w:rPr>
                <w:rFonts w:ascii="Times New Roman" w:hAnsi="Times New Roman"/>
              </w:rPr>
            </w:pPr>
            <w:r w:rsidRPr="00EE183A">
              <w:rPr>
                <w:rFonts w:ascii="Times New Roman" w:eastAsia="MS Gothic" w:hAnsi="Segoe UI Symbol"/>
              </w:rPr>
              <w:t>☒</w:t>
            </w:r>
            <w:r w:rsidRPr="00EE183A">
              <w:rPr>
                <w:rFonts w:ascii="Times New Roman" w:hAnsi="Times New Roman"/>
                <w:bCs/>
              </w:rPr>
              <w:t>- Субсидии областного бюджета (межбюджетные трансферты)</w:t>
            </w:r>
          </w:p>
          <w:p w:rsidR="0075129F" w:rsidRPr="00EE183A" w:rsidRDefault="00037878" w:rsidP="00F272F8">
            <w:pPr>
              <w:tabs>
                <w:tab w:val="left" w:pos="172"/>
              </w:tabs>
              <w:autoSpaceDE w:val="0"/>
              <w:autoSpaceDN w:val="0"/>
              <w:adjustRightInd w:val="0"/>
              <w:jc w:val="both"/>
              <w:rPr>
                <w:rFonts w:ascii="Times New Roman" w:hAnsi="Times New Roman"/>
                <w:bCs/>
              </w:rPr>
            </w:pPr>
            <w:r w:rsidRPr="00EE183A">
              <w:rPr>
                <w:rFonts w:ascii="Times New Roman" w:hAnsi="Times New Roman"/>
              </w:rPr>
              <w:t>КБК 950 0501 87013</w:t>
            </w:r>
            <w:r w:rsidR="0075129F" w:rsidRPr="00EE183A">
              <w:rPr>
                <w:rFonts w:ascii="Times New Roman" w:hAnsi="Times New Roman"/>
              </w:rPr>
              <w:t>S2480 412</w:t>
            </w:r>
          </w:p>
          <w:p w:rsidR="0075129F" w:rsidRPr="00EE183A" w:rsidRDefault="0075129F" w:rsidP="00F272F8">
            <w:pPr>
              <w:tabs>
                <w:tab w:val="left" w:pos="178"/>
              </w:tabs>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 Средства бюджетов муниципальных образований</w:t>
            </w:r>
            <w:r w:rsidR="00037878" w:rsidRPr="00EE183A">
              <w:rPr>
                <w:rFonts w:ascii="Times New Roman" w:hAnsi="Times New Roman"/>
              </w:rPr>
              <w:t xml:space="preserve"> КБК 950 0501 87013</w:t>
            </w:r>
            <w:r w:rsidRPr="00EE183A">
              <w:rPr>
                <w:rFonts w:ascii="Times New Roman" w:hAnsi="Times New Roman"/>
              </w:rPr>
              <w:t>S2480 412</w:t>
            </w:r>
          </w:p>
        </w:tc>
      </w:tr>
      <w:tr w:rsidR="0075129F" w:rsidRPr="00EE183A" w:rsidTr="00DA6723">
        <w:trPr>
          <w:trHeight w:val="396"/>
        </w:trPr>
        <w:tc>
          <w:tcPr>
            <w:tcW w:w="343" w:type="pct"/>
          </w:tcPr>
          <w:p w:rsidR="0075129F" w:rsidRPr="00EE183A" w:rsidRDefault="0075129F" w:rsidP="00F272F8">
            <w:pPr>
              <w:jc w:val="center"/>
              <w:rPr>
                <w:rFonts w:ascii="Times New Roman" w:hAnsi="Times New Roman"/>
                <w:bCs/>
              </w:rPr>
            </w:pPr>
            <w:r w:rsidRPr="00EE183A">
              <w:rPr>
                <w:rFonts w:ascii="Times New Roman" w:hAnsi="Times New Roman"/>
                <w:bCs/>
              </w:rPr>
              <w:t>2.6</w:t>
            </w:r>
          </w:p>
        </w:tc>
        <w:tc>
          <w:tcPr>
            <w:tcW w:w="1975" w:type="pct"/>
          </w:tcPr>
          <w:p w:rsidR="0075129F" w:rsidRPr="00EE183A" w:rsidRDefault="0075129F" w:rsidP="00F272F8">
            <w:pPr>
              <w:jc w:val="both"/>
              <w:rPr>
                <w:rFonts w:ascii="Times New Roman" w:hAnsi="Times New Roman"/>
              </w:rPr>
            </w:pPr>
            <w:r w:rsidRPr="00EE183A">
              <w:rPr>
                <w:rFonts w:ascii="Times New Roman" w:hAnsi="Times New Roman"/>
              </w:rPr>
              <w:t>Идентификационный код закупки</w:t>
            </w:r>
          </w:p>
        </w:tc>
        <w:tc>
          <w:tcPr>
            <w:tcW w:w="2682" w:type="pct"/>
            <w:gridSpan w:val="2"/>
          </w:tcPr>
          <w:p w:rsidR="00B13DCD" w:rsidRPr="00EE183A" w:rsidRDefault="00B13DCD" w:rsidP="00F272F8">
            <w:pPr>
              <w:autoSpaceDE w:val="0"/>
              <w:autoSpaceDN w:val="0"/>
              <w:adjustRightInd w:val="0"/>
              <w:jc w:val="both"/>
              <w:rPr>
                <w:rFonts w:ascii="Times New Roman" w:hAnsi="Times New Roman"/>
                <w:color w:val="000000" w:themeColor="text1"/>
              </w:rPr>
            </w:pPr>
            <w:r w:rsidRPr="00EE183A">
              <w:rPr>
                <w:rFonts w:ascii="Times New Roman" w:hAnsi="Times New Roman"/>
                <w:color w:val="000000" w:themeColor="text1"/>
                <w:shd w:val="clear" w:color="auto" w:fill="EFF0F1"/>
              </w:rPr>
              <w:t>1</w:t>
            </w:r>
            <w:r w:rsidRPr="00EE183A">
              <w:rPr>
                <w:rFonts w:ascii="Times New Roman" w:hAnsi="Times New Roman"/>
                <w:bCs/>
              </w:rPr>
              <w:t>93382001017838510100100120150000412</w:t>
            </w:r>
          </w:p>
        </w:tc>
      </w:tr>
      <w:tr w:rsidR="0075129F" w:rsidRPr="00EE183A" w:rsidTr="006005E9">
        <w:trPr>
          <w:trHeight w:val="1264"/>
        </w:trPr>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2.7</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bCs/>
              </w:rPr>
              <w:t>Наименование объекта закупки товара (работы, услуги),с указанием ОКПД 2</w:t>
            </w:r>
          </w:p>
        </w:tc>
        <w:tc>
          <w:tcPr>
            <w:tcW w:w="2682" w:type="pct"/>
            <w:gridSpan w:val="2"/>
          </w:tcPr>
          <w:p w:rsidR="0075129F" w:rsidRPr="00EE183A" w:rsidRDefault="0075129F" w:rsidP="00F272F8">
            <w:pPr>
              <w:tabs>
                <w:tab w:val="center" w:pos="2611"/>
              </w:tabs>
              <w:autoSpaceDE w:val="0"/>
              <w:autoSpaceDN w:val="0"/>
              <w:adjustRightInd w:val="0"/>
              <w:jc w:val="both"/>
              <w:rPr>
                <w:rFonts w:ascii="Times New Roman" w:hAnsi="Times New Roman"/>
                <w:b/>
                <w:color w:val="000000" w:themeColor="text1"/>
              </w:rPr>
            </w:pPr>
            <w:r w:rsidRPr="00EE183A">
              <w:rPr>
                <w:rFonts w:ascii="Times New Roman" w:hAnsi="Times New Roman"/>
                <w:b/>
                <w:color w:val="000000" w:themeColor="text1"/>
              </w:rPr>
              <w:t xml:space="preserve">Приобретение в муниципальную собственность </w:t>
            </w:r>
            <w:r w:rsidR="007139EB" w:rsidRPr="00EE183A">
              <w:rPr>
                <w:rFonts w:ascii="Times New Roman" w:hAnsi="Times New Roman"/>
                <w:b/>
                <w:color w:val="000000" w:themeColor="text1"/>
              </w:rPr>
              <w:t>квартиры</w:t>
            </w:r>
            <w:r w:rsidRPr="00EE183A">
              <w:rPr>
                <w:rFonts w:ascii="Times New Roman" w:hAnsi="Times New Roman"/>
                <w:b/>
                <w:color w:val="000000" w:themeColor="text1"/>
              </w:rPr>
              <w:t xml:space="preserve"> на территории </w:t>
            </w:r>
            <w:r w:rsidR="007139EB" w:rsidRPr="00EE183A">
              <w:rPr>
                <w:rFonts w:ascii="Times New Roman" w:hAnsi="Times New Roman"/>
                <w:b/>
                <w:color w:val="000000" w:themeColor="text1"/>
              </w:rPr>
              <w:t>Парфеновского</w:t>
            </w:r>
            <w:r w:rsidRPr="00EE183A">
              <w:rPr>
                <w:rFonts w:ascii="Times New Roman" w:hAnsi="Times New Roman"/>
                <w:b/>
                <w:color w:val="000000" w:themeColor="text1"/>
              </w:rPr>
              <w:t xml:space="preserve"> муниципального образования с целью переселения граждан из аварийного жилищного фонда </w:t>
            </w:r>
          </w:p>
          <w:p w:rsidR="0075129F" w:rsidRPr="00EE183A" w:rsidRDefault="0075129F" w:rsidP="00F272F8">
            <w:pPr>
              <w:tabs>
                <w:tab w:val="center" w:pos="2611"/>
              </w:tabs>
              <w:autoSpaceDE w:val="0"/>
              <w:autoSpaceDN w:val="0"/>
              <w:adjustRightInd w:val="0"/>
              <w:jc w:val="both"/>
              <w:rPr>
                <w:rFonts w:ascii="Times New Roman" w:hAnsi="Times New Roman"/>
                <w:b/>
                <w:bCs/>
                <w:color w:val="000000" w:themeColor="text1"/>
              </w:rPr>
            </w:pPr>
            <w:r w:rsidRPr="00EE183A">
              <w:rPr>
                <w:rFonts w:ascii="Times New Roman" w:hAnsi="Times New Roman"/>
                <w:b/>
                <w:color w:val="000000" w:themeColor="text1"/>
              </w:rPr>
              <w:t>ОКПД 2 68.10.11.000</w:t>
            </w:r>
            <w:r w:rsidRPr="00EE183A">
              <w:rPr>
                <w:rFonts w:ascii="Times New Roman" w:hAnsi="Times New Roman"/>
                <w:b/>
                <w:color w:val="000000" w:themeColor="text1"/>
              </w:rPr>
              <w:tab/>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2.8</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Начальная (максимальная) цена контракта</w:t>
            </w:r>
          </w:p>
        </w:tc>
        <w:tc>
          <w:tcPr>
            <w:tcW w:w="2682" w:type="pct"/>
            <w:gridSpan w:val="2"/>
          </w:tcPr>
          <w:p w:rsidR="009A0D82" w:rsidRPr="00EE183A" w:rsidRDefault="008C0A3C" w:rsidP="00F272F8">
            <w:pPr>
              <w:autoSpaceDE w:val="0"/>
              <w:autoSpaceDN w:val="0"/>
              <w:adjustRightInd w:val="0"/>
              <w:jc w:val="both"/>
              <w:rPr>
                <w:rFonts w:ascii="Times New Roman" w:hAnsi="Times New Roman"/>
                <w:b/>
                <w:bCs/>
              </w:rPr>
            </w:pPr>
            <w:r w:rsidRPr="00EE183A">
              <w:rPr>
                <w:rFonts w:ascii="Times New Roman" w:hAnsi="Times New Roman"/>
                <w:b/>
              </w:rPr>
              <w:t>1</w:t>
            </w:r>
            <w:r w:rsidR="00B13DCD" w:rsidRPr="00EE183A">
              <w:rPr>
                <w:rFonts w:ascii="Times New Roman" w:hAnsi="Times New Roman"/>
                <w:b/>
              </w:rPr>
              <w:t> </w:t>
            </w:r>
            <w:r w:rsidRPr="00EE183A">
              <w:rPr>
                <w:rFonts w:ascii="Times New Roman" w:hAnsi="Times New Roman"/>
                <w:b/>
              </w:rPr>
              <w:t>469</w:t>
            </w:r>
            <w:r w:rsidR="00B13DCD" w:rsidRPr="00EE183A">
              <w:rPr>
                <w:rFonts w:ascii="Times New Roman" w:hAnsi="Times New Roman"/>
                <w:b/>
              </w:rPr>
              <w:t xml:space="preserve"> </w:t>
            </w:r>
            <w:r w:rsidRPr="00EE183A">
              <w:rPr>
                <w:rFonts w:ascii="Times New Roman" w:hAnsi="Times New Roman"/>
                <w:b/>
              </w:rPr>
              <w:t>600</w:t>
            </w:r>
            <w:r w:rsidR="00B13DCD" w:rsidRPr="00EE183A">
              <w:rPr>
                <w:rFonts w:ascii="Times New Roman" w:hAnsi="Times New Roman"/>
                <w:b/>
                <w:bCs/>
              </w:rPr>
              <w:t xml:space="preserve"> (О</w:t>
            </w:r>
            <w:r w:rsidR="009A0D82" w:rsidRPr="00EE183A">
              <w:rPr>
                <w:rFonts w:ascii="Times New Roman" w:hAnsi="Times New Roman"/>
                <w:b/>
                <w:bCs/>
              </w:rPr>
              <w:t xml:space="preserve">дин миллион </w:t>
            </w:r>
            <w:r w:rsidRPr="00EE183A">
              <w:rPr>
                <w:rFonts w:ascii="Times New Roman" w:hAnsi="Times New Roman"/>
                <w:b/>
                <w:bCs/>
              </w:rPr>
              <w:t>четыреста шестьдесят девять</w:t>
            </w:r>
            <w:r w:rsidR="007139EB" w:rsidRPr="00EE183A">
              <w:rPr>
                <w:rFonts w:ascii="Times New Roman" w:hAnsi="Times New Roman"/>
                <w:b/>
                <w:bCs/>
              </w:rPr>
              <w:t xml:space="preserve"> тысяч </w:t>
            </w:r>
            <w:r w:rsidRPr="00EE183A">
              <w:rPr>
                <w:rFonts w:ascii="Times New Roman" w:hAnsi="Times New Roman"/>
                <w:b/>
                <w:bCs/>
              </w:rPr>
              <w:t>шестьсот) рублей 00</w:t>
            </w:r>
            <w:r w:rsidR="009A0D82" w:rsidRPr="00EE183A">
              <w:rPr>
                <w:rFonts w:ascii="Times New Roman" w:hAnsi="Times New Roman"/>
                <w:b/>
                <w:bCs/>
              </w:rPr>
              <w:t>копеек</w:t>
            </w:r>
          </w:p>
          <w:p w:rsidR="0075129F" w:rsidRPr="00EE183A" w:rsidRDefault="0075129F" w:rsidP="00F272F8">
            <w:pPr>
              <w:autoSpaceDE w:val="0"/>
              <w:autoSpaceDN w:val="0"/>
              <w:adjustRightInd w:val="0"/>
              <w:jc w:val="both"/>
              <w:rPr>
                <w:rFonts w:ascii="Times New Roman" w:hAnsi="Times New Roman"/>
                <w:b/>
                <w:bCs/>
              </w:rPr>
            </w:pPr>
          </w:p>
        </w:tc>
      </w:tr>
      <w:tr w:rsidR="0075129F" w:rsidRPr="00EE183A" w:rsidTr="00B620DD">
        <w:trPr>
          <w:trHeight w:val="540"/>
        </w:trPr>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2.9</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Расходы, включенные в начальную (максимальную) цену контракта (цену лота)</w:t>
            </w:r>
          </w:p>
        </w:tc>
        <w:tc>
          <w:tcPr>
            <w:tcW w:w="2682" w:type="pct"/>
            <w:gridSpan w:val="2"/>
          </w:tcPr>
          <w:p w:rsidR="0075129F" w:rsidRPr="00EE183A" w:rsidRDefault="0075129F" w:rsidP="00F272F8">
            <w:pPr>
              <w:widowControl w:val="0"/>
              <w:autoSpaceDE w:val="0"/>
              <w:autoSpaceDN w:val="0"/>
              <w:adjustRightInd w:val="0"/>
              <w:jc w:val="both"/>
              <w:outlineLvl w:val="0"/>
              <w:rPr>
                <w:rFonts w:ascii="Times New Roman" w:hAnsi="Times New Roman"/>
                <w:bCs/>
                <w:kern w:val="32"/>
              </w:rPr>
            </w:pPr>
            <w:r w:rsidRPr="00EE183A">
              <w:rPr>
                <w:rFonts w:ascii="Times New Roman" w:hAnsi="Times New Roman"/>
                <w:bCs/>
                <w:kern w:val="32"/>
              </w:rPr>
              <w:t xml:space="preserve">Цена контракта включает в себя стоимость </w:t>
            </w:r>
            <w:r w:rsidRPr="00EE183A">
              <w:rPr>
                <w:rFonts w:ascii="Times New Roman" w:hAnsi="Times New Roman"/>
              </w:rPr>
              <w:t>объекта закупки</w:t>
            </w:r>
            <w:r w:rsidRPr="00EE183A">
              <w:rPr>
                <w:rFonts w:ascii="Times New Roman" w:hAnsi="Times New Roman"/>
                <w:bCs/>
                <w:kern w:val="32"/>
              </w:rPr>
              <w:t xml:space="preserve">, расходы / затраты </w:t>
            </w:r>
            <w:r w:rsidR="002D4B29" w:rsidRPr="00EE183A">
              <w:rPr>
                <w:rFonts w:ascii="Times New Roman" w:hAnsi="Times New Roman"/>
                <w:bCs/>
                <w:kern w:val="32"/>
              </w:rPr>
              <w:t>Поставщика</w:t>
            </w:r>
            <w:r w:rsidRPr="00EE183A">
              <w:rPr>
                <w:rFonts w:ascii="Times New Roman" w:hAnsi="Times New Roman"/>
                <w:bCs/>
                <w:kern w:val="32"/>
              </w:rPr>
              <w:t xml:space="preserve"> по исполнению контракта, в том числе: стоимость жилого помещения, переходящих с ним прав, расходы, связанные с государственной регистрацией перехода права собственности на </w:t>
            </w:r>
            <w:r w:rsidRPr="00EE183A">
              <w:rPr>
                <w:rFonts w:ascii="Times New Roman" w:hAnsi="Times New Roman"/>
              </w:rPr>
              <w:t>объект закупки</w:t>
            </w:r>
            <w:r w:rsidRPr="00EE183A">
              <w:rPr>
                <w:rFonts w:ascii="Times New Roman" w:hAnsi="Times New Roman"/>
                <w:bCs/>
                <w:kern w:val="32"/>
              </w:rPr>
              <w:t>, включая расходы на подготовку и подачу документов, необходимых для государственной регистрации, прочие расходы, уплату налогов, сборов и других платежей, которые являются обязательными в силу закона.</w:t>
            </w:r>
          </w:p>
        </w:tc>
      </w:tr>
      <w:tr w:rsidR="0075129F" w:rsidRPr="00EE183A" w:rsidTr="00B620DD">
        <w:trPr>
          <w:trHeight w:val="285"/>
        </w:trPr>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2.10</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bCs/>
              </w:rPr>
              <w:t>Сроки и порядок оплаты товара (работы, услуги)</w:t>
            </w:r>
          </w:p>
        </w:tc>
        <w:tc>
          <w:tcPr>
            <w:tcW w:w="2682" w:type="pct"/>
            <w:gridSpan w:val="2"/>
          </w:tcPr>
          <w:p w:rsidR="0075129F" w:rsidRPr="00EE183A" w:rsidRDefault="00C8425E" w:rsidP="00F272F8">
            <w:pPr>
              <w:widowControl w:val="0"/>
              <w:jc w:val="both"/>
              <w:rPr>
                <w:rFonts w:ascii="Times New Roman" w:hAnsi="Times New Roman"/>
                <w:bCs/>
              </w:rPr>
            </w:pPr>
            <w:r w:rsidRPr="00EE183A">
              <w:rPr>
                <w:rFonts w:ascii="Times New Roman" w:hAnsi="Times New Roman"/>
              </w:rPr>
              <w:t xml:space="preserve">Оплата по контракту осуществляется по безналичному расчету путем перечисления </w:t>
            </w:r>
            <w:r w:rsidR="00594910" w:rsidRPr="00EE183A">
              <w:rPr>
                <w:rFonts w:ascii="Times New Roman" w:hAnsi="Times New Roman"/>
              </w:rPr>
              <w:t>Заказчиком</w:t>
            </w:r>
            <w:r w:rsidRPr="00EE183A">
              <w:rPr>
                <w:rFonts w:ascii="Times New Roman" w:hAnsi="Times New Roman"/>
              </w:rPr>
              <w:t xml:space="preserve"> денежных средств на расчетный счет </w:t>
            </w:r>
            <w:r w:rsidR="002D4B29" w:rsidRPr="00EE183A">
              <w:rPr>
                <w:rFonts w:ascii="Times New Roman" w:hAnsi="Times New Roman"/>
              </w:rPr>
              <w:t>Поставщика</w:t>
            </w:r>
            <w:r w:rsidRPr="00EE183A">
              <w:rPr>
                <w:rFonts w:ascii="Times New Roman" w:hAnsi="Times New Roman"/>
              </w:rPr>
              <w:t xml:space="preserve"> в течение </w:t>
            </w:r>
            <w:r w:rsidRPr="00EE183A">
              <w:rPr>
                <w:rFonts w:ascii="Times New Roman" w:eastAsia="Calibri" w:hAnsi="Times New Roman"/>
              </w:rPr>
              <w:t xml:space="preserve">30 (тридцати) календарных дней </w:t>
            </w:r>
            <w:r w:rsidRPr="00EE183A">
              <w:rPr>
                <w:rFonts w:ascii="Times New Roman" w:hAnsi="Times New Roman"/>
              </w:rPr>
              <w:t xml:space="preserve">после государственной регистрации перехода права собственности и получения </w:t>
            </w:r>
            <w:r w:rsidR="00594910" w:rsidRPr="00EE183A">
              <w:rPr>
                <w:rFonts w:ascii="Times New Roman" w:hAnsi="Times New Roman"/>
              </w:rPr>
              <w:t>Заказчиком</w:t>
            </w:r>
            <w:r w:rsidRPr="00EE183A">
              <w:rPr>
                <w:rFonts w:ascii="Times New Roman" w:hAnsi="Times New Roman"/>
              </w:rPr>
              <w:t xml:space="preserve"> выписки из Единого государственного реестра прав на недвижимое имущество и сделок с ним</w:t>
            </w:r>
            <w:r w:rsidRPr="00EE183A">
              <w:rPr>
                <w:rFonts w:ascii="Times New Roman" w:hAnsi="Times New Roman"/>
                <w:bCs/>
              </w:rPr>
              <w:t xml:space="preserve">. </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2.11</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bCs/>
              </w:rPr>
              <w:t>Сроки поставки товара (завершения работы, оказания услуги) или график оказания услуг, работ</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rPr>
              <w:t>С</w:t>
            </w:r>
            <w:r w:rsidR="0083310F" w:rsidRPr="00EE183A">
              <w:rPr>
                <w:rFonts w:ascii="Times New Roman" w:hAnsi="Times New Roman"/>
              </w:rPr>
              <w:t xml:space="preserve"> даты заключения контракта по 20</w:t>
            </w:r>
            <w:r w:rsidRPr="00EE183A">
              <w:rPr>
                <w:rFonts w:ascii="Times New Roman" w:hAnsi="Times New Roman"/>
              </w:rPr>
              <w:t xml:space="preserve"> декабря 2019 года.</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2.12</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bCs/>
              </w:rPr>
              <w:t>Место доставки товара (выполнения работы, оказания услуги)</w:t>
            </w:r>
            <w:bookmarkStart w:id="0" w:name="OLE_LINK1"/>
            <w:bookmarkEnd w:id="0"/>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bCs/>
              </w:rPr>
              <w:t xml:space="preserve">Россия, </w:t>
            </w:r>
            <w:r w:rsidRPr="00EE183A">
              <w:rPr>
                <w:rFonts w:ascii="Times New Roman" w:hAnsi="Times New Roman"/>
              </w:rPr>
              <w:t>И</w:t>
            </w:r>
            <w:r w:rsidR="00920046" w:rsidRPr="00EE183A">
              <w:rPr>
                <w:rFonts w:ascii="Times New Roman" w:hAnsi="Times New Roman"/>
              </w:rPr>
              <w:t>ркутская обл., Черемховский р-</w:t>
            </w:r>
            <w:r w:rsidRPr="00EE183A">
              <w:rPr>
                <w:rFonts w:ascii="Times New Roman" w:hAnsi="Times New Roman"/>
              </w:rPr>
              <w:t xml:space="preserve">н, </w:t>
            </w:r>
            <w:r w:rsidR="002125FB">
              <w:rPr>
                <w:rFonts w:ascii="Times New Roman" w:hAnsi="Times New Roman"/>
              </w:rPr>
              <w:t xml:space="preserve">в границах населенного пункта </w:t>
            </w:r>
            <w:r w:rsidR="009A0D82" w:rsidRPr="00EE183A">
              <w:rPr>
                <w:rFonts w:ascii="Times New Roman" w:hAnsi="Times New Roman"/>
              </w:rPr>
              <w:t xml:space="preserve">с. </w:t>
            </w:r>
            <w:r w:rsidR="007139EB" w:rsidRPr="00EE183A">
              <w:rPr>
                <w:rFonts w:ascii="Times New Roman" w:hAnsi="Times New Roman"/>
              </w:rPr>
              <w:t>Парфеново</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2.13</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bCs/>
              </w:rPr>
              <w:t xml:space="preserve">Информация об установлении ограничения в отношении участников закупок, которыми могут быть только субъекты малого предпринимательства, социально </w:t>
            </w:r>
            <w:r w:rsidRPr="00EE183A">
              <w:rPr>
                <w:rFonts w:ascii="Times New Roman" w:hAnsi="Times New Roman"/>
                <w:bCs/>
              </w:rPr>
              <w:lastRenderedPageBreak/>
              <w:t>ориентированные некоммерческие организации</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lastRenderedPageBreak/>
              <w:t>☐</w:t>
            </w:r>
            <w:r w:rsidRPr="00EE183A">
              <w:rPr>
                <w:rFonts w:ascii="Times New Roman" w:hAnsi="Times New Roman"/>
                <w:bCs/>
              </w:rPr>
              <w:t>- Только СМП/СОНО</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 Не установлено</w:t>
            </w: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lastRenderedPageBreak/>
              <w:t>2.14</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82" w:type="pct"/>
            <w:gridSpan w:val="2"/>
          </w:tcPr>
          <w:p w:rsidR="0075129F" w:rsidRPr="00EE183A" w:rsidRDefault="00920046" w:rsidP="00F272F8">
            <w:pPr>
              <w:autoSpaceDE w:val="0"/>
              <w:autoSpaceDN w:val="0"/>
              <w:adjustRightInd w:val="0"/>
              <w:jc w:val="both"/>
              <w:rPr>
                <w:rFonts w:ascii="Times New Roman" w:hAnsi="Times New Roman"/>
                <w:bCs/>
              </w:rPr>
            </w:pPr>
            <w:r w:rsidRPr="00EE183A">
              <w:rPr>
                <w:rFonts w:ascii="Times New Roman" w:hAnsi="Times New Roman"/>
                <w:bCs/>
              </w:rPr>
              <w:t>Не установлены</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2.15</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bCs/>
              </w:rPr>
              <w:t xml:space="preserve">Информация о возможности заказчика заключить контракты с несколькими участниками закупки </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xml:space="preserve">- Установлено </w:t>
            </w:r>
          </w:p>
          <w:p w:rsidR="0075129F" w:rsidRPr="00EE183A" w:rsidRDefault="0075129F" w:rsidP="00F272F8">
            <w:pPr>
              <w:autoSpaceDE w:val="0"/>
              <w:autoSpaceDN w:val="0"/>
              <w:adjustRightInd w:val="0"/>
              <w:jc w:val="both"/>
              <w:rPr>
                <w:rFonts w:ascii="Times New Roman" w:hAnsi="Times New Roman"/>
                <w:bCs/>
                <w:i/>
              </w:rPr>
            </w:pPr>
            <w:r w:rsidRPr="00EE183A">
              <w:rPr>
                <w:rFonts w:ascii="Times New Roman" w:hAnsi="Times New Roman"/>
                <w:bCs/>
              </w:rPr>
              <w:t xml:space="preserve">Количество контрактов: </w:t>
            </w:r>
            <w:r w:rsidRPr="00EE183A">
              <w:rPr>
                <w:rStyle w:val="ac"/>
                <w:rFonts w:ascii="Times New Roman" w:hAnsi="Times New Roman"/>
                <w:color w:val="auto"/>
              </w:rPr>
              <w:t>Выберите элемент.</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Не установлено</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2.16</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Возможность принятия решения об одностороннем отказе от исполнения контракта</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-Установлено</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-Не установлено</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2.17</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Информация о возможности изменить условия контракта</w:t>
            </w:r>
          </w:p>
        </w:tc>
        <w:tc>
          <w:tcPr>
            <w:tcW w:w="2682" w:type="pct"/>
            <w:gridSpan w:val="2"/>
          </w:tcPr>
          <w:p w:rsidR="0075129F" w:rsidRPr="00EE183A" w:rsidRDefault="0075129F" w:rsidP="00F272F8">
            <w:pPr>
              <w:autoSpaceDE w:val="0"/>
              <w:autoSpaceDN w:val="0"/>
              <w:adjustRightInd w:val="0"/>
              <w:ind w:firstLine="24"/>
              <w:jc w:val="both"/>
              <w:rPr>
                <w:rFonts w:ascii="Times New Roman" w:hAnsi="Times New Roman"/>
              </w:rPr>
            </w:pPr>
            <w:r w:rsidRPr="00EE183A">
              <w:rPr>
                <w:rFonts w:ascii="Times New Roman" w:eastAsia="MS Gothic" w:hAnsi="Segoe UI Symbol"/>
              </w:rPr>
              <w:t>☒</w:t>
            </w:r>
            <w:r w:rsidRPr="00EE183A">
              <w:rPr>
                <w:rFonts w:ascii="Times New Roman" w:hAnsi="Times New Roman"/>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ФЗ № 44-ФЗ).</w:t>
            </w:r>
          </w:p>
          <w:p w:rsidR="0075129F" w:rsidRPr="00EE183A" w:rsidRDefault="0075129F" w:rsidP="00F272F8">
            <w:pPr>
              <w:autoSpaceDE w:val="0"/>
              <w:autoSpaceDN w:val="0"/>
              <w:adjustRightInd w:val="0"/>
              <w:ind w:firstLine="24"/>
              <w:jc w:val="both"/>
              <w:rPr>
                <w:rFonts w:ascii="Times New Roman" w:hAnsi="Times New Roman"/>
              </w:rPr>
            </w:pPr>
            <w:r w:rsidRPr="00EE183A">
              <w:rPr>
                <w:rFonts w:ascii="Times New Roman" w:eastAsia="MS Gothic" w:hAnsi="Segoe UI Symbol"/>
              </w:rPr>
              <w:t>☒</w:t>
            </w:r>
            <w:r w:rsidRPr="00EE183A">
              <w:rPr>
                <w:rFonts w:ascii="Times New Roman" w:hAnsi="Times New Roman"/>
              </w:rPr>
              <w:t>- Если по предложению заказчика увеличиваются или уменьшаются предусмотренные контрактом количество товара, объем работы или услуги не более чем на десять процентов (подпункт «б» пункта 1 части 1 статьи 95 ФЗ № 44-ФЗ).</w:t>
            </w:r>
          </w:p>
          <w:p w:rsidR="0075129F" w:rsidRPr="00EE183A" w:rsidRDefault="0075129F" w:rsidP="00F272F8">
            <w:pPr>
              <w:autoSpaceDE w:val="0"/>
              <w:autoSpaceDN w:val="0"/>
              <w:adjustRightInd w:val="0"/>
              <w:ind w:firstLine="24"/>
              <w:jc w:val="both"/>
              <w:rPr>
                <w:rFonts w:ascii="Times New Roman" w:hAnsi="Times New Roman"/>
              </w:rPr>
            </w:pPr>
            <w:r w:rsidRPr="00EE183A">
              <w:rPr>
                <w:rFonts w:ascii="Times New Roman" w:eastAsia="MS Gothic" w:hAnsi="Segoe UI Symbol"/>
              </w:rPr>
              <w:t>☐</w:t>
            </w:r>
            <w:r w:rsidRPr="00EE183A">
              <w:rPr>
                <w:rFonts w:ascii="Times New Roman" w:hAnsi="Times New Roman"/>
              </w:rPr>
              <w:t>- 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(часть 18 статьи 34 ФЗ № 44-ФЗ).</w:t>
            </w:r>
          </w:p>
          <w:p w:rsidR="0075129F" w:rsidRPr="00EE183A" w:rsidRDefault="0075129F" w:rsidP="00F272F8">
            <w:pPr>
              <w:autoSpaceDE w:val="0"/>
              <w:autoSpaceDN w:val="0"/>
              <w:adjustRightInd w:val="0"/>
              <w:ind w:firstLine="24"/>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Не установлено.</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2.18</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bCs/>
              </w:rPr>
              <w:t>Требования к участникам закупки</w:t>
            </w:r>
          </w:p>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bCs/>
              </w:rPr>
              <w:t>Перечень документов, подтверждающих соответствие участников закупки установленным требованиям</w:t>
            </w:r>
          </w:p>
        </w:tc>
        <w:tc>
          <w:tcPr>
            <w:tcW w:w="2682" w:type="pct"/>
            <w:gridSpan w:val="2"/>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eastAsia="MS Gothic" w:hAnsi="Segoe UI Symbol"/>
              </w:rPr>
              <w:t>☒</w:t>
            </w:r>
            <w:r w:rsidRPr="00EE183A">
              <w:rPr>
                <w:rFonts w:ascii="Times New Roman" w:eastAsia="MS Gothic" w:hAnsi="Times New Roman"/>
              </w:rPr>
              <w:t>-</w:t>
            </w:r>
            <w:r w:rsidRPr="00EE183A">
              <w:rPr>
                <w:rFonts w:ascii="Times New Roman" w:hAnsi="Times New Roman"/>
              </w:rPr>
              <w:t xml:space="preserve"> Единые требования к участникам закупки.</w:t>
            </w:r>
          </w:p>
          <w:p w:rsidR="0075129F" w:rsidRPr="00EE183A" w:rsidRDefault="0075129F" w:rsidP="00F272F8">
            <w:pPr>
              <w:pStyle w:val="ConsPlusNormal"/>
              <w:rPr>
                <w:rFonts w:ascii="Times New Roman" w:hAnsi="Times New Roman"/>
                <w:sz w:val="20"/>
                <w:szCs w:val="20"/>
              </w:rPr>
            </w:pPr>
            <w:r w:rsidRPr="00EE183A">
              <w:rPr>
                <w:rFonts w:ascii="Times New Roman" w:eastAsia="MS Gothic" w:hAnsi="Segoe UI Symbol"/>
                <w:sz w:val="20"/>
                <w:szCs w:val="20"/>
              </w:rPr>
              <w:t>☒</w:t>
            </w:r>
            <w:r w:rsidRPr="00EE183A">
              <w:rPr>
                <w:rFonts w:ascii="Times New Roman" w:hAnsi="Times New Roman"/>
                <w:sz w:val="20"/>
                <w:szCs w:val="20"/>
              </w:rPr>
              <w:t>- Требование об отсутствии в предусмотренном ФЗ № 44-ФЗ реестре недобросовестных поставщиков (подрядчиков, исполнителей).</w:t>
            </w:r>
          </w:p>
          <w:p w:rsidR="0075129F" w:rsidRPr="00EE183A" w:rsidRDefault="0075129F" w:rsidP="00F272F8">
            <w:pPr>
              <w:pStyle w:val="ConsPlusNormal"/>
              <w:rPr>
                <w:rFonts w:ascii="Times New Roman" w:hAnsi="Times New Roman"/>
                <w:sz w:val="20"/>
                <w:szCs w:val="20"/>
              </w:rPr>
            </w:pPr>
            <w:r w:rsidRPr="00EE183A">
              <w:rPr>
                <w:rFonts w:ascii="Times New Roman" w:eastAsia="MS Gothic" w:hAnsi="Segoe UI Symbol"/>
                <w:sz w:val="20"/>
                <w:szCs w:val="20"/>
              </w:rPr>
              <w:t>☐</w:t>
            </w:r>
            <w:r w:rsidRPr="00EE183A">
              <w:rPr>
                <w:rFonts w:ascii="Times New Roman" w:hAnsi="Times New Roman"/>
                <w:sz w:val="20"/>
                <w:szCs w:val="20"/>
              </w:rPr>
              <w:t>- Дополнительные требования к участникам:</w:t>
            </w:r>
          </w:p>
          <w:p w:rsidR="0075129F" w:rsidRPr="00EE183A" w:rsidRDefault="0075129F" w:rsidP="00F272F8">
            <w:pPr>
              <w:ind w:left="744"/>
              <w:jc w:val="both"/>
              <w:rPr>
                <w:rFonts w:ascii="Times New Roman" w:hAnsi="Times New Roman"/>
              </w:rPr>
            </w:pPr>
            <w:r w:rsidRPr="00EE183A">
              <w:rPr>
                <w:rFonts w:ascii="Times New Roman" w:eastAsia="MS Gothic" w:hAnsi="Segoe UI Symbol"/>
              </w:rPr>
              <w:t>☐</w:t>
            </w:r>
            <w:r w:rsidRPr="00EE183A">
              <w:rPr>
                <w:rFonts w:ascii="Times New Roman" w:hAnsi="Times New Roman"/>
              </w:rPr>
              <w:t xml:space="preserve">- требование о наличии финансовых ресурсов для исполнения контракта: </w:t>
            </w:r>
            <w:r w:rsidRPr="00EE183A">
              <w:rPr>
                <w:rStyle w:val="ac"/>
                <w:rFonts w:ascii="Times New Roman" w:hAnsi="Times New Roman"/>
                <w:color w:val="auto"/>
              </w:rPr>
              <w:t>Место для ввода текста.</w:t>
            </w:r>
          </w:p>
          <w:p w:rsidR="0075129F" w:rsidRPr="00EE183A" w:rsidRDefault="0075129F" w:rsidP="00F272F8">
            <w:pPr>
              <w:pStyle w:val="ConsPlusNormal"/>
              <w:ind w:left="725"/>
              <w:rPr>
                <w:rFonts w:ascii="Times New Roman" w:hAnsi="Times New Roman"/>
                <w:sz w:val="20"/>
                <w:szCs w:val="20"/>
              </w:rPr>
            </w:pPr>
            <w:r w:rsidRPr="00EE183A">
              <w:rPr>
                <w:rFonts w:ascii="Times New Roman" w:eastAsia="MS Gothic" w:hAnsi="Segoe UI Symbol"/>
                <w:sz w:val="20"/>
                <w:szCs w:val="20"/>
              </w:rPr>
              <w:t>☐</w:t>
            </w:r>
            <w:r w:rsidRPr="00EE183A">
              <w:rPr>
                <w:rFonts w:ascii="Times New Roman" w:hAnsi="Times New Roman"/>
                <w:sz w:val="20"/>
                <w:szCs w:val="20"/>
              </w:rPr>
              <w:t xml:space="preserve">- требование о наличии на праве собственности или ином законном основании оборудования и других материальных ресурсов для исполнения контракта: </w:t>
            </w:r>
            <w:r w:rsidRPr="00EE183A">
              <w:rPr>
                <w:rStyle w:val="ac"/>
                <w:rFonts w:ascii="Times New Roman" w:hAnsi="Times New Roman"/>
                <w:color w:val="auto"/>
                <w:sz w:val="20"/>
                <w:szCs w:val="20"/>
              </w:rPr>
              <w:t>Место для ввода текста.</w:t>
            </w:r>
          </w:p>
          <w:p w:rsidR="0075129F" w:rsidRPr="00EE183A" w:rsidRDefault="0075129F" w:rsidP="00F272F8">
            <w:pPr>
              <w:pStyle w:val="ConsPlusNormal"/>
              <w:ind w:left="725"/>
              <w:rPr>
                <w:rFonts w:ascii="Times New Roman" w:hAnsi="Times New Roman"/>
                <w:sz w:val="20"/>
                <w:szCs w:val="20"/>
              </w:rPr>
            </w:pPr>
            <w:r w:rsidRPr="00EE183A">
              <w:rPr>
                <w:rFonts w:ascii="Times New Roman" w:eastAsia="MS Gothic" w:hAnsi="Segoe UI Symbol"/>
                <w:sz w:val="20"/>
                <w:szCs w:val="20"/>
              </w:rPr>
              <w:t>☐</w:t>
            </w:r>
            <w:r w:rsidRPr="00EE183A">
              <w:rPr>
                <w:rFonts w:ascii="Times New Roman" w:hAnsi="Times New Roman"/>
                <w:sz w:val="20"/>
                <w:szCs w:val="20"/>
              </w:rPr>
              <w:t xml:space="preserve">- требование о наличии опыта работы, связанного с предметом контракта, и деловой репутации: </w:t>
            </w:r>
            <w:r w:rsidRPr="00EE183A">
              <w:rPr>
                <w:rStyle w:val="ac"/>
                <w:rFonts w:ascii="Times New Roman" w:hAnsi="Times New Roman"/>
                <w:color w:val="auto"/>
                <w:sz w:val="20"/>
                <w:szCs w:val="20"/>
              </w:rPr>
              <w:t>Место для ввода текста.</w:t>
            </w:r>
          </w:p>
          <w:p w:rsidR="0075129F" w:rsidRPr="00EE183A" w:rsidRDefault="0075129F" w:rsidP="00F272F8">
            <w:pPr>
              <w:pStyle w:val="ConsPlusNormal"/>
              <w:ind w:left="725"/>
              <w:rPr>
                <w:rStyle w:val="ac"/>
                <w:rFonts w:ascii="Times New Roman" w:hAnsi="Times New Roman"/>
                <w:color w:val="auto"/>
                <w:sz w:val="20"/>
                <w:szCs w:val="20"/>
              </w:rPr>
            </w:pPr>
            <w:r w:rsidRPr="00EE183A">
              <w:rPr>
                <w:rFonts w:ascii="Times New Roman" w:eastAsia="MS Gothic" w:hAnsi="Segoe UI Symbol"/>
                <w:sz w:val="20"/>
                <w:szCs w:val="20"/>
              </w:rPr>
              <w:t>☐</w:t>
            </w:r>
            <w:r w:rsidRPr="00EE183A">
              <w:rPr>
                <w:rFonts w:ascii="Times New Roman" w:hAnsi="Times New Roman"/>
                <w:sz w:val="20"/>
                <w:szCs w:val="20"/>
              </w:rPr>
              <w:t xml:space="preserve">- требование о наличии необходимого количества специалистов и иных работников определенного уровня квалификации для исполнения контракта: </w:t>
            </w:r>
            <w:r w:rsidRPr="00EE183A">
              <w:rPr>
                <w:rStyle w:val="ac"/>
                <w:rFonts w:ascii="Times New Roman" w:hAnsi="Times New Roman"/>
                <w:color w:val="auto"/>
                <w:sz w:val="20"/>
                <w:szCs w:val="20"/>
              </w:rPr>
              <w:t>Место для ввода текста.</w:t>
            </w:r>
          </w:p>
          <w:p w:rsidR="0075129F" w:rsidRPr="00EE183A" w:rsidRDefault="0075129F" w:rsidP="00F272F8">
            <w:pPr>
              <w:autoSpaceDE w:val="0"/>
              <w:autoSpaceDN w:val="0"/>
              <w:adjustRightInd w:val="0"/>
              <w:ind w:left="725" w:firstLine="24"/>
              <w:rPr>
                <w:rFonts w:ascii="Times New Roman" w:hAnsi="Times New Roman"/>
              </w:rPr>
            </w:pPr>
            <w:r w:rsidRPr="00EE183A">
              <w:rPr>
                <w:rFonts w:ascii="Times New Roman" w:eastAsia="MS Gothic" w:hAnsi="Segoe UI Symbol"/>
              </w:rPr>
              <w:t>☐</w:t>
            </w:r>
            <w:r w:rsidRPr="00EE183A">
              <w:rPr>
                <w:rFonts w:ascii="Times New Roman" w:hAnsi="Times New Roman"/>
              </w:rPr>
              <w:t xml:space="preserve">- Иные: </w:t>
            </w:r>
            <w:r w:rsidRPr="00EE183A">
              <w:rPr>
                <w:rStyle w:val="ac"/>
                <w:rFonts w:ascii="Times New Roman" w:hAnsi="Times New Roman"/>
                <w:color w:val="auto"/>
              </w:rPr>
              <w:t>Место для ввода текста.</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2.19</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bCs/>
              </w:rPr>
              <w:t xml:space="preserve">Информация о предоставлении преимуществ, преференций, об участии в закупке </w:t>
            </w:r>
            <w:r w:rsidRPr="00EE183A">
              <w:rPr>
                <w:rFonts w:ascii="Times New Roman" w:hAnsi="Times New Roman"/>
              </w:rPr>
              <w:t>субъектов малого предпринимательства, социально ориентированных некоммерческих организаций (СМП и СОНО)</w:t>
            </w:r>
          </w:p>
        </w:tc>
        <w:tc>
          <w:tcPr>
            <w:tcW w:w="2682" w:type="pct"/>
            <w:gridSpan w:val="2"/>
          </w:tcPr>
          <w:p w:rsidR="0075129F" w:rsidRPr="00EE183A" w:rsidRDefault="0075129F" w:rsidP="00F272F8">
            <w:pPr>
              <w:jc w:val="both"/>
              <w:rPr>
                <w:rFonts w:ascii="Times New Roman" w:hAnsi="Times New Roman"/>
              </w:rPr>
            </w:pPr>
            <w:r w:rsidRPr="00EE183A">
              <w:rPr>
                <w:rFonts w:ascii="Times New Roman" w:eastAsia="MS Gothic" w:hAnsi="Segoe UI Symbol"/>
              </w:rPr>
              <w:t>☐</w:t>
            </w:r>
            <w:r w:rsidRPr="00EE183A">
              <w:rPr>
                <w:rFonts w:ascii="Times New Roman" w:hAnsi="Times New Roman"/>
              </w:rPr>
              <w:t xml:space="preserve">- Преимущества организациям инвалидов. Размер преимуществ: </w:t>
            </w:r>
            <w:r w:rsidRPr="00EE183A">
              <w:rPr>
                <w:rStyle w:val="ac"/>
                <w:rFonts w:ascii="Times New Roman" w:hAnsi="Times New Roman"/>
                <w:color w:val="auto"/>
              </w:rPr>
              <w:t>Выберите элемент.</w:t>
            </w:r>
          </w:p>
          <w:p w:rsidR="0075129F" w:rsidRPr="00EE183A" w:rsidRDefault="0075129F" w:rsidP="00F272F8">
            <w:pPr>
              <w:jc w:val="both"/>
              <w:rPr>
                <w:rFonts w:ascii="Times New Roman" w:hAnsi="Times New Roman"/>
              </w:rPr>
            </w:pPr>
            <w:r w:rsidRPr="00EE183A">
              <w:rPr>
                <w:rFonts w:ascii="Times New Roman" w:eastAsia="MS Gothic" w:hAnsi="Segoe UI Symbol"/>
              </w:rPr>
              <w:t>☐</w:t>
            </w:r>
            <w:r w:rsidRPr="00EE183A">
              <w:rPr>
                <w:rFonts w:ascii="Times New Roman" w:hAnsi="Times New Roman"/>
              </w:rPr>
              <w:t xml:space="preserve">- Преимущества учреждениям и предприятиям уголовно-исполнительной системы. Размер преимуществ: </w:t>
            </w:r>
            <w:r w:rsidRPr="00EE183A">
              <w:rPr>
                <w:rStyle w:val="ac"/>
                <w:rFonts w:ascii="Times New Roman" w:hAnsi="Times New Roman"/>
                <w:color w:val="auto"/>
              </w:rPr>
              <w:t>Выберите элемент.</w:t>
            </w:r>
          </w:p>
          <w:p w:rsidR="0075129F" w:rsidRPr="00EE183A" w:rsidRDefault="0075129F" w:rsidP="00F272F8">
            <w:pPr>
              <w:jc w:val="both"/>
              <w:rPr>
                <w:rFonts w:ascii="Times New Roman" w:hAnsi="Times New Roman"/>
              </w:rPr>
            </w:pPr>
            <w:r w:rsidRPr="00EE183A">
              <w:rPr>
                <w:rFonts w:ascii="Times New Roman" w:eastAsia="MS Gothic" w:hAnsi="Segoe UI Symbol"/>
              </w:rPr>
              <w:t>☐</w:t>
            </w:r>
            <w:r w:rsidRPr="00EE183A">
              <w:rPr>
                <w:rFonts w:ascii="Times New Roman" w:hAnsi="Times New Roman"/>
              </w:rPr>
              <w:t xml:space="preserve">- Участие СМП и СОНО. </w:t>
            </w:r>
          </w:p>
          <w:p w:rsidR="0075129F" w:rsidRPr="00EE183A" w:rsidRDefault="0075129F" w:rsidP="00F272F8">
            <w:pPr>
              <w:jc w:val="both"/>
              <w:rPr>
                <w:rFonts w:ascii="Times New Roman" w:hAnsi="Times New Roman"/>
              </w:rPr>
            </w:pPr>
            <w:r w:rsidRPr="00EE183A">
              <w:rPr>
                <w:rFonts w:ascii="Times New Roman" w:eastAsia="MS Gothic" w:hAnsi="Segoe UI Symbol"/>
              </w:rPr>
              <w:lastRenderedPageBreak/>
              <w:t>☐</w:t>
            </w:r>
            <w:r w:rsidRPr="00EE183A">
              <w:rPr>
                <w:rFonts w:ascii="Times New Roman" w:hAnsi="Times New Roman"/>
              </w:rPr>
              <w:t xml:space="preserve">- Требование к участникам о привлечении СМП и СОНО в качестве соисполнителей субподрядчиков для исполнения контракта </w:t>
            </w:r>
          </w:p>
          <w:p w:rsidR="0075129F" w:rsidRPr="00EE183A" w:rsidRDefault="0075129F" w:rsidP="00F272F8">
            <w:pPr>
              <w:jc w:val="both"/>
              <w:rPr>
                <w:rFonts w:ascii="Times New Roman" w:hAnsi="Times New Roman"/>
              </w:rPr>
            </w:pPr>
            <w:r w:rsidRPr="00EE183A">
              <w:rPr>
                <w:rFonts w:ascii="Times New Roman" w:hAnsi="Times New Roman"/>
              </w:rPr>
              <w:t xml:space="preserve">Размер привлечения: </w:t>
            </w:r>
            <w:r w:rsidRPr="00EE183A">
              <w:rPr>
                <w:rStyle w:val="ac"/>
                <w:rFonts w:ascii="Times New Roman" w:hAnsi="Times New Roman"/>
                <w:color w:val="auto"/>
              </w:rPr>
              <w:t>Место для ввода текста.</w:t>
            </w:r>
          </w:p>
          <w:p w:rsidR="0075129F" w:rsidRPr="00EE183A" w:rsidRDefault="0075129F" w:rsidP="00F272F8">
            <w:pPr>
              <w:autoSpaceDE w:val="0"/>
              <w:autoSpaceDN w:val="0"/>
              <w:adjustRightInd w:val="0"/>
              <w:jc w:val="both"/>
              <w:rPr>
                <w:rFonts w:ascii="Times New Roman" w:hAnsi="Times New Roman"/>
              </w:rPr>
            </w:pPr>
            <w:r w:rsidRPr="00EE183A">
              <w:rPr>
                <w:rFonts w:ascii="Times New Roman" w:eastAsia="MS Gothic" w:hAnsi="Segoe UI Symbol"/>
              </w:rPr>
              <w:t>☐</w:t>
            </w:r>
            <w:r w:rsidRPr="00EE183A">
              <w:rPr>
                <w:rFonts w:ascii="Times New Roman" w:eastAsia="MS Gothic" w:hAnsi="Times New Roman"/>
              </w:rPr>
              <w:t>-</w:t>
            </w:r>
            <w:r w:rsidRPr="00EE183A">
              <w:rPr>
                <w:rFonts w:ascii="Times New Roman" w:hAnsi="Times New Roman"/>
              </w:rPr>
              <w:t>Преференции в соответствии с приказом Минфина России от 4 июня 2018 года № 126н.</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rPr>
              <w:t>Не предусмотрено.</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lastRenderedPageBreak/>
              <w:t>2.20</w:t>
            </w:r>
          </w:p>
        </w:tc>
        <w:tc>
          <w:tcPr>
            <w:tcW w:w="1975" w:type="pct"/>
          </w:tcPr>
          <w:p w:rsidR="0075129F" w:rsidRPr="00EE183A" w:rsidRDefault="0075129F" w:rsidP="00F272F8">
            <w:pPr>
              <w:widowControl w:val="0"/>
              <w:suppressAutoHyphens/>
              <w:autoSpaceDE w:val="0"/>
              <w:autoSpaceDN w:val="0"/>
              <w:adjustRightInd w:val="0"/>
              <w:jc w:val="both"/>
              <w:rPr>
                <w:rFonts w:ascii="Times New Roman" w:hAnsi="Times New Roman"/>
              </w:rPr>
            </w:pPr>
            <w:r w:rsidRPr="00EE183A">
              <w:rPr>
                <w:rFonts w:ascii="Times New Roman" w:hAnsi="Times New Roman"/>
              </w:rPr>
              <w:t>Размер обеспечения заявки, условия банковской гарантии при проведении конкурсов и аукционов. Реквизиты счета заказчика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w:t>
            </w:r>
          </w:p>
        </w:tc>
        <w:tc>
          <w:tcPr>
            <w:tcW w:w="2682" w:type="pct"/>
            <w:gridSpan w:val="2"/>
          </w:tcPr>
          <w:p w:rsidR="0075129F" w:rsidRPr="00EE183A" w:rsidRDefault="0075129F" w:rsidP="00F272F8">
            <w:pPr>
              <w:rPr>
                <w:rFonts w:ascii="Times New Roman" w:hAnsi="Times New Roman"/>
              </w:rPr>
            </w:pPr>
            <w:r w:rsidRPr="00EE183A">
              <w:rPr>
                <w:rFonts w:ascii="Times New Roman" w:hAnsi="Times New Roman"/>
              </w:rPr>
              <w:t>Размер обеспечения: 1%</w:t>
            </w:r>
          </w:p>
          <w:p w:rsidR="0075129F" w:rsidRPr="00EE183A" w:rsidRDefault="0075129F" w:rsidP="00F272F8">
            <w:pPr>
              <w:tabs>
                <w:tab w:val="num" w:pos="8"/>
              </w:tabs>
              <w:autoSpaceDE w:val="0"/>
              <w:autoSpaceDN w:val="0"/>
              <w:adjustRightInd w:val="0"/>
              <w:jc w:val="both"/>
              <w:rPr>
                <w:rFonts w:ascii="Times New Roman" w:hAnsi="Times New Roman"/>
              </w:rPr>
            </w:pPr>
            <w:r w:rsidRPr="00EE183A">
              <w:rPr>
                <w:rFonts w:ascii="Times New Roman" w:hAnsi="Times New Roman"/>
              </w:rPr>
              <w:t>Реквизиты счета:</w:t>
            </w:r>
          </w:p>
          <w:p w:rsidR="0075129F" w:rsidRPr="00EE183A" w:rsidRDefault="0075129F" w:rsidP="00F272F8">
            <w:pPr>
              <w:tabs>
                <w:tab w:val="num" w:pos="8"/>
              </w:tabs>
              <w:autoSpaceDE w:val="0"/>
              <w:autoSpaceDN w:val="0"/>
              <w:adjustRightInd w:val="0"/>
              <w:ind w:left="-3"/>
              <w:jc w:val="both"/>
              <w:rPr>
                <w:rFonts w:ascii="Times New Roman" w:hAnsi="Times New Roman"/>
                <w:b/>
              </w:rPr>
            </w:pPr>
            <w:r w:rsidRPr="00EE183A">
              <w:rPr>
                <w:rFonts w:ascii="Times New Roman" w:hAnsi="Times New Roman"/>
              </w:rPr>
              <w:t xml:space="preserve"> Размер обеспечения заявки составляет </w:t>
            </w:r>
            <w:r w:rsidR="00B13DCD" w:rsidRPr="00EE183A">
              <w:rPr>
                <w:rFonts w:ascii="Times New Roman" w:hAnsi="Times New Roman"/>
                <w:b/>
                <w:u w:val="single"/>
              </w:rPr>
              <w:t xml:space="preserve">1 (один) </w:t>
            </w:r>
            <w:r w:rsidRPr="00EE183A">
              <w:rPr>
                <w:rFonts w:ascii="Times New Roman" w:hAnsi="Times New Roman"/>
                <w:b/>
              </w:rPr>
              <w:t>%</w:t>
            </w:r>
            <w:r w:rsidRPr="00EE183A">
              <w:rPr>
                <w:rFonts w:ascii="Times New Roman" w:hAnsi="Times New Roman"/>
              </w:rPr>
              <w:t xml:space="preserve"> от начальной (максимальной) цены Муниципального контракта.</w:t>
            </w:r>
            <w:r w:rsidRPr="00EE183A">
              <w:rPr>
                <w:rFonts w:ascii="Times New Roman" w:hAnsi="Times New Roman"/>
                <w:b/>
              </w:rPr>
              <w:t xml:space="preserve"> На сумму </w:t>
            </w:r>
            <w:r w:rsidR="00B13DCD" w:rsidRPr="00EE183A">
              <w:rPr>
                <w:rFonts w:ascii="Times New Roman" w:hAnsi="Times New Roman"/>
                <w:b/>
              </w:rPr>
              <w:t>14696</w:t>
            </w:r>
            <w:r w:rsidR="00EF4494" w:rsidRPr="00EE183A">
              <w:rPr>
                <w:rFonts w:ascii="Times New Roman" w:hAnsi="Times New Roman"/>
                <w:b/>
              </w:rPr>
              <w:t xml:space="preserve"> </w:t>
            </w:r>
            <w:r w:rsidR="00B13DCD" w:rsidRPr="00EE183A">
              <w:rPr>
                <w:rFonts w:ascii="Times New Roman" w:hAnsi="Times New Roman"/>
                <w:b/>
              </w:rPr>
              <w:t xml:space="preserve">(Четырнадцать тысяч шестьсот девяносто шесть) </w:t>
            </w:r>
            <w:r w:rsidR="00EF4494" w:rsidRPr="00EE183A">
              <w:rPr>
                <w:rFonts w:ascii="Times New Roman" w:hAnsi="Times New Roman"/>
                <w:b/>
              </w:rPr>
              <w:t>рублей</w:t>
            </w:r>
            <w:r w:rsidR="00B13DCD" w:rsidRPr="00EE183A">
              <w:rPr>
                <w:rFonts w:ascii="Times New Roman" w:hAnsi="Times New Roman"/>
                <w:b/>
              </w:rPr>
              <w:t xml:space="preserve"> 00 </w:t>
            </w:r>
            <w:r w:rsidR="009A0D82" w:rsidRPr="00EE183A">
              <w:rPr>
                <w:rFonts w:ascii="Times New Roman" w:hAnsi="Times New Roman"/>
                <w:b/>
              </w:rPr>
              <w:t>коп.</w:t>
            </w:r>
          </w:p>
          <w:p w:rsidR="0075129F" w:rsidRPr="00EE183A" w:rsidRDefault="0075129F" w:rsidP="00F272F8">
            <w:pPr>
              <w:rPr>
                <w:rFonts w:ascii="Times New Roman" w:hAnsi="Times New Roman"/>
              </w:rPr>
            </w:pPr>
            <w:r w:rsidRPr="00EE183A">
              <w:rPr>
                <w:rFonts w:ascii="Times New Roman" w:hAnsi="Times New Roman"/>
              </w:rPr>
              <w:t>Реквизиты для перечисления обеспечения заявок на участие в аукционе устанавливаются оператором электронной площадки.</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2.21</w:t>
            </w:r>
          </w:p>
        </w:tc>
        <w:tc>
          <w:tcPr>
            <w:tcW w:w="1975" w:type="pct"/>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rPr>
              <w:t xml:space="preserve">Размер обеспечения исполнения контракта, </w:t>
            </w:r>
            <w:r w:rsidRPr="00EE183A">
              <w:rPr>
                <w:rFonts w:ascii="Times New Roman" w:hAnsi="Times New Roman"/>
                <w:bCs/>
              </w:rPr>
              <w:t>порядок и срок предоставления такого обеспечения</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hAnsi="Times New Roman"/>
              </w:rPr>
              <w:t>Реквизиты счета заказчика</w:t>
            </w:r>
          </w:p>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 xml:space="preserve">Срок возврата поставщику (подрядчику, исполнителю) денежных средств, внесенных в качестве обеспечения исполнения контракта </w:t>
            </w:r>
          </w:p>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Условия банковской гарантии</w:t>
            </w: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rPr>
                <w:rFonts w:ascii="Times New Roman" w:hAnsi="Times New Roman"/>
              </w:rPr>
            </w:pPr>
          </w:p>
          <w:p w:rsidR="0075129F" w:rsidRPr="00EE183A" w:rsidRDefault="0075129F" w:rsidP="00F272F8">
            <w:pPr>
              <w:pStyle w:val="ConsPlusNormal"/>
              <w:ind w:firstLine="567"/>
              <w:jc w:val="both"/>
              <w:rPr>
                <w:rFonts w:ascii="Times New Roman" w:hAnsi="Times New Roman"/>
                <w:sz w:val="20"/>
                <w:szCs w:val="20"/>
              </w:rPr>
            </w:pPr>
          </w:p>
          <w:p w:rsidR="0075129F" w:rsidRPr="00EE183A" w:rsidRDefault="0075129F" w:rsidP="00F272F8">
            <w:pPr>
              <w:rPr>
                <w:rFonts w:ascii="Times New Roman" w:hAnsi="Times New Roman"/>
              </w:rPr>
            </w:pPr>
          </w:p>
        </w:tc>
        <w:tc>
          <w:tcPr>
            <w:tcW w:w="2682" w:type="pct"/>
            <w:gridSpan w:val="2"/>
          </w:tcPr>
          <w:p w:rsidR="0075129F" w:rsidRPr="00EE183A" w:rsidRDefault="0075129F" w:rsidP="00F272F8">
            <w:pPr>
              <w:rPr>
                <w:rFonts w:ascii="Times New Roman" w:hAnsi="Times New Roman"/>
              </w:rPr>
            </w:pPr>
            <w:r w:rsidRPr="00EE183A">
              <w:rPr>
                <w:rFonts w:ascii="Times New Roman" w:hAnsi="Times New Roman"/>
              </w:rPr>
              <w:t>Размер обеспечения: 5 %</w:t>
            </w:r>
          </w:p>
          <w:p w:rsidR="0075129F" w:rsidRPr="00EE183A" w:rsidRDefault="0075129F" w:rsidP="00F272F8">
            <w:pPr>
              <w:rPr>
                <w:rFonts w:ascii="Times New Roman" w:hAnsi="Times New Roman"/>
              </w:rPr>
            </w:pPr>
            <w:r w:rsidRPr="00EE183A">
              <w:rPr>
                <w:rFonts w:ascii="Times New Roman" w:hAnsi="Times New Roman"/>
              </w:rPr>
              <w:t>Реквизиты счета:</w:t>
            </w:r>
          </w:p>
          <w:p w:rsidR="0075129F" w:rsidRPr="00EE183A" w:rsidRDefault="0075129F" w:rsidP="00F272F8">
            <w:pPr>
              <w:tabs>
                <w:tab w:val="num" w:pos="8"/>
              </w:tabs>
              <w:ind w:left="-3"/>
              <w:jc w:val="both"/>
              <w:rPr>
                <w:rFonts w:ascii="Times New Roman" w:hAnsi="Times New Roman"/>
                <w:b/>
                <w:iCs/>
              </w:rPr>
            </w:pPr>
            <w:r w:rsidRPr="00EE183A">
              <w:rPr>
                <w:rFonts w:ascii="Times New Roman" w:hAnsi="Times New Roman"/>
                <w:b/>
                <w:bCs/>
              </w:rPr>
              <w:t xml:space="preserve">Размер обеспечения исполнения контракта: </w:t>
            </w:r>
            <w:r w:rsidRPr="006167E7">
              <w:rPr>
                <w:rFonts w:ascii="Times New Roman" w:hAnsi="Times New Roman"/>
                <w:b/>
                <w:bCs/>
                <w:u w:val="single"/>
              </w:rPr>
              <w:t>5</w:t>
            </w:r>
            <w:r w:rsidR="006167E7" w:rsidRPr="006167E7">
              <w:rPr>
                <w:rFonts w:ascii="Times New Roman" w:hAnsi="Times New Roman"/>
                <w:b/>
                <w:bCs/>
                <w:u w:val="single"/>
              </w:rPr>
              <w:t xml:space="preserve"> </w:t>
            </w:r>
            <w:r w:rsidRPr="00EE183A">
              <w:rPr>
                <w:rFonts w:ascii="Times New Roman" w:hAnsi="Times New Roman"/>
                <w:b/>
                <w:bCs/>
                <w:iCs/>
                <w:u w:val="single"/>
              </w:rPr>
              <w:t>(пять)</w:t>
            </w:r>
            <w:r w:rsidR="00B13DCD" w:rsidRPr="00EE183A">
              <w:rPr>
                <w:rFonts w:ascii="Times New Roman" w:hAnsi="Times New Roman"/>
                <w:b/>
                <w:bCs/>
                <w:iCs/>
                <w:u w:val="single"/>
              </w:rPr>
              <w:t xml:space="preserve"> </w:t>
            </w:r>
            <w:r w:rsidRPr="00EE183A">
              <w:rPr>
                <w:rFonts w:ascii="Times New Roman" w:hAnsi="Times New Roman"/>
                <w:b/>
                <w:bCs/>
                <w:iCs/>
                <w:u w:val="single"/>
              </w:rPr>
              <w:t xml:space="preserve">% </w:t>
            </w:r>
            <w:r w:rsidRPr="00EE183A">
              <w:rPr>
                <w:rFonts w:ascii="Times New Roman" w:hAnsi="Times New Roman"/>
                <w:i/>
                <w:iCs/>
              </w:rPr>
              <w:t>начальной (максимальной) цены контракта.</w:t>
            </w:r>
            <w:r w:rsidRPr="00EE183A">
              <w:rPr>
                <w:rFonts w:ascii="Times New Roman" w:hAnsi="Times New Roman"/>
                <w:b/>
                <w:iCs/>
              </w:rPr>
              <w:t xml:space="preserve"> На сумму </w:t>
            </w:r>
            <w:r w:rsidR="00B13DCD" w:rsidRPr="00EE183A">
              <w:rPr>
                <w:rFonts w:ascii="Times New Roman" w:hAnsi="Times New Roman"/>
                <w:b/>
                <w:iCs/>
              </w:rPr>
              <w:t>73480</w:t>
            </w:r>
            <w:r w:rsidR="009A0D82" w:rsidRPr="00EE183A">
              <w:rPr>
                <w:rFonts w:ascii="Times New Roman" w:hAnsi="Times New Roman"/>
                <w:b/>
                <w:iCs/>
              </w:rPr>
              <w:t xml:space="preserve"> </w:t>
            </w:r>
            <w:r w:rsidR="00B13DCD" w:rsidRPr="00EE183A">
              <w:rPr>
                <w:rFonts w:ascii="Times New Roman" w:hAnsi="Times New Roman"/>
                <w:b/>
                <w:iCs/>
              </w:rPr>
              <w:t xml:space="preserve">(Семьдесят три тысячи четыреста восемьдесят) </w:t>
            </w:r>
            <w:r w:rsidR="009A0D82" w:rsidRPr="00EE183A">
              <w:rPr>
                <w:rFonts w:ascii="Times New Roman" w:hAnsi="Times New Roman"/>
                <w:b/>
                <w:iCs/>
              </w:rPr>
              <w:t>рублей</w:t>
            </w:r>
            <w:r w:rsidR="00B13DCD" w:rsidRPr="00EE183A">
              <w:rPr>
                <w:rFonts w:ascii="Times New Roman" w:hAnsi="Times New Roman"/>
                <w:b/>
                <w:iCs/>
              </w:rPr>
              <w:t xml:space="preserve"> 00</w:t>
            </w:r>
            <w:r w:rsidRPr="00EE183A">
              <w:rPr>
                <w:rFonts w:ascii="Times New Roman" w:hAnsi="Times New Roman"/>
                <w:b/>
                <w:iCs/>
              </w:rPr>
              <w:t xml:space="preserve"> копеек.</w:t>
            </w:r>
          </w:p>
          <w:p w:rsidR="0075129F" w:rsidRPr="00EE183A" w:rsidRDefault="0075129F" w:rsidP="00F272F8">
            <w:pPr>
              <w:tabs>
                <w:tab w:val="num" w:pos="8"/>
              </w:tabs>
              <w:ind w:left="-3"/>
              <w:jc w:val="both"/>
              <w:rPr>
                <w:rFonts w:ascii="Times New Roman" w:hAnsi="Times New Roman"/>
                <w:b/>
                <w:iCs/>
              </w:rPr>
            </w:pPr>
            <w:r w:rsidRPr="00EE183A">
              <w:rPr>
                <w:rFonts w:ascii="Times New Roman" w:hAnsi="Times New Roman"/>
                <w:b/>
                <w:iCs/>
              </w:rPr>
              <w:t>Реквизиты счета:</w:t>
            </w:r>
          </w:p>
          <w:p w:rsidR="006C07E3" w:rsidRPr="00EE183A" w:rsidRDefault="006C07E3" w:rsidP="00F272F8">
            <w:pPr>
              <w:autoSpaceDE w:val="0"/>
              <w:autoSpaceDN w:val="0"/>
              <w:adjustRightInd w:val="0"/>
              <w:rPr>
                <w:rFonts w:ascii="Times New Roman" w:hAnsi="Times New Roman"/>
              </w:rPr>
            </w:pPr>
            <w:r w:rsidRPr="00EE183A">
              <w:rPr>
                <w:rFonts w:ascii="Times New Roman" w:hAnsi="Times New Roman"/>
              </w:rPr>
              <w:t xml:space="preserve">ИНН </w:t>
            </w:r>
            <w:r w:rsidR="00BA641E" w:rsidRPr="00EE183A">
              <w:rPr>
                <w:rFonts w:ascii="Times New Roman" w:hAnsi="Times New Roman"/>
              </w:rPr>
              <w:t xml:space="preserve">3820010178 </w:t>
            </w:r>
            <w:r w:rsidR="00B13DCD" w:rsidRPr="00EE183A">
              <w:rPr>
                <w:rFonts w:ascii="Times New Roman" w:hAnsi="Times New Roman"/>
              </w:rPr>
              <w:t xml:space="preserve">/ </w:t>
            </w:r>
            <w:r w:rsidR="00BA641E" w:rsidRPr="00EE183A">
              <w:rPr>
                <w:rFonts w:ascii="Times New Roman" w:hAnsi="Times New Roman"/>
              </w:rPr>
              <w:t>КПП385101001</w:t>
            </w:r>
          </w:p>
          <w:p w:rsidR="006C07E3" w:rsidRPr="00EE183A" w:rsidRDefault="006C07E3" w:rsidP="00F272F8">
            <w:pPr>
              <w:autoSpaceDE w:val="0"/>
              <w:autoSpaceDN w:val="0"/>
              <w:adjustRightInd w:val="0"/>
              <w:rPr>
                <w:rFonts w:ascii="Times New Roman" w:hAnsi="Times New Roman"/>
              </w:rPr>
            </w:pPr>
            <w:r w:rsidRPr="00EE183A">
              <w:rPr>
                <w:rFonts w:ascii="Times New Roman" w:hAnsi="Times New Roman"/>
              </w:rPr>
              <w:t>УФК по Иркутской области (</w:t>
            </w:r>
            <w:proofErr w:type="spellStart"/>
            <w:r w:rsidR="00BA641E" w:rsidRPr="00EE183A">
              <w:rPr>
                <w:rFonts w:ascii="Times New Roman" w:hAnsi="Times New Roman"/>
              </w:rPr>
              <w:t>Парфеновская</w:t>
            </w:r>
            <w:proofErr w:type="spellEnd"/>
            <w:r w:rsidRPr="00EE183A">
              <w:rPr>
                <w:rFonts w:ascii="Times New Roman" w:hAnsi="Times New Roman"/>
              </w:rPr>
              <w:t xml:space="preserve"> администрация, </w:t>
            </w:r>
            <w:r w:rsidR="000F058B">
              <w:rPr>
                <w:rFonts w:ascii="Times New Roman" w:hAnsi="Times New Roman"/>
              </w:rPr>
              <w:t>0334301803</w:t>
            </w:r>
            <w:r w:rsidR="00EF4494" w:rsidRPr="00A65C52">
              <w:rPr>
                <w:rFonts w:ascii="Times New Roman" w:hAnsi="Times New Roman"/>
              </w:rPr>
              <w:t>0</w:t>
            </w:r>
            <w:r w:rsidRPr="00A65C52">
              <w:rPr>
                <w:rFonts w:ascii="Times New Roman" w:hAnsi="Times New Roman"/>
              </w:rPr>
              <w:t>)</w:t>
            </w:r>
          </w:p>
          <w:p w:rsidR="006C07E3" w:rsidRPr="00EE183A" w:rsidRDefault="006C07E3" w:rsidP="00F272F8">
            <w:pPr>
              <w:autoSpaceDE w:val="0"/>
              <w:autoSpaceDN w:val="0"/>
              <w:adjustRightInd w:val="0"/>
              <w:rPr>
                <w:rFonts w:ascii="Times New Roman" w:hAnsi="Times New Roman"/>
              </w:rPr>
            </w:pPr>
            <w:r w:rsidRPr="00EE183A">
              <w:rPr>
                <w:rFonts w:ascii="Times New Roman" w:hAnsi="Times New Roman"/>
                <w:bCs/>
              </w:rPr>
              <w:t xml:space="preserve">р/с </w:t>
            </w:r>
            <w:r w:rsidR="00A65C52">
              <w:rPr>
                <w:rFonts w:ascii="Times New Roman" w:hAnsi="Times New Roman"/>
              </w:rPr>
              <w:t>40302810900003000024</w:t>
            </w:r>
            <w:r w:rsidRPr="00EE183A">
              <w:rPr>
                <w:rFonts w:ascii="Times New Roman" w:hAnsi="Times New Roman"/>
              </w:rPr>
              <w:t xml:space="preserve"> Отделение Иркутск </w:t>
            </w:r>
            <w:proofErr w:type="spellStart"/>
            <w:r w:rsidRPr="00EE183A">
              <w:rPr>
                <w:rFonts w:ascii="Times New Roman" w:hAnsi="Times New Roman"/>
              </w:rPr>
              <w:t>г.Иркутск</w:t>
            </w:r>
            <w:proofErr w:type="spellEnd"/>
          </w:p>
          <w:p w:rsidR="006C07E3" w:rsidRPr="00EE183A" w:rsidRDefault="006C07E3" w:rsidP="00F272F8">
            <w:pPr>
              <w:autoSpaceDE w:val="0"/>
              <w:autoSpaceDN w:val="0"/>
              <w:adjustRightInd w:val="0"/>
              <w:rPr>
                <w:rFonts w:ascii="Times New Roman" w:hAnsi="Times New Roman"/>
              </w:rPr>
            </w:pPr>
            <w:r w:rsidRPr="00EE183A">
              <w:rPr>
                <w:rFonts w:ascii="Times New Roman" w:hAnsi="Times New Roman"/>
              </w:rPr>
              <w:t xml:space="preserve">БИК </w:t>
            </w:r>
            <w:r w:rsidR="00BA641E" w:rsidRPr="00EE183A">
              <w:rPr>
                <w:rFonts w:ascii="Times New Roman" w:hAnsi="Times New Roman"/>
              </w:rPr>
              <w:t>042520001</w:t>
            </w:r>
          </w:p>
          <w:p w:rsidR="0075129F" w:rsidRPr="00EE183A" w:rsidRDefault="0075129F" w:rsidP="00F272F8">
            <w:pPr>
              <w:keepNext/>
              <w:tabs>
                <w:tab w:val="left" w:pos="0"/>
              </w:tabs>
              <w:suppressAutoHyphens/>
              <w:autoSpaceDE w:val="0"/>
              <w:autoSpaceDN w:val="0"/>
              <w:adjustRightInd w:val="0"/>
              <w:rPr>
                <w:rFonts w:ascii="Times New Roman" w:hAnsi="Times New Roman"/>
                <w:b/>
              </w:rPr>
            </w:pPr>
            <w:r w:rsidRPr="00EE183A">
              <w:rPr>
                <w:rFonts w:ascii="Times New Roman" w:hAnsi="Times New Roman"/>
              </w:rPr>
              <w:t>Назначение платежа -</w:t>
            </w:r>
            <w:r w:rsidRPr="00EE183A">
              <w:rPr>
                <w:rFonts w:ascii="Times New Roman" w:hAnsi="Times New Roman"/>
                <w:bCs/>
              </w:rPr>
              <w:t xml:space="preserve"> Обеспечение исполнения муниципального контракта по результатам электронного аукциона №__</w:t>
            </w:r>
          </w:p>
          <w:p w:rsidR="0075129F" w:rsidRPr="00EE183A" w:rsidRDefault="0075129F" w:rsidP="00F272F8">
            <w:pPr>
              <w:ind w:right="-55" w:firstLine="317"/>
              <w:jc w:val="both"/>
              <w:rPr>
                <w:rFonts w:ascii="Times New Roman" w:hAnsi="Times New Roman"/>
              </w:rPr>
            </w:pPr>
            <w:r w:rsidRPr="00EE183A">
              <w:rPr>
                <w:rFonts w:ascii="Times New Roman" w:hAnsi="Times New Roman"/>
                <w:b/>
                <w:bCs/>
              </w:rPr>
              <w:t>Порядок и срок предоставления обеспечения исполнения контракта:</w:t>
            </w:r>
          </w:p>
          <w:p w:rsidR="0075129F" w:rsidRPr="00EE183A" w:rsidRDefault="0075129F" w:rsidP="00F272F8">
            <w:pPr>
              <w:ind w:firstLine="317"/>
              <w:jc w:val="both"/>
              <w:rPr>
                <w:rFonts w:ascii="Times New Roman" w:hAnsi="Times New Roman"/>
                <w:bCs/>
              </w:rPr>
            </w:pPr>
            <w:r w:rsidRPr="00EE183A">
              <w:rPr>
                <w:rFonts w:ascii="Times New Roman" w:hAnsi="Times New Roman"/>
                <w:bCs/>
              </w:rPr>
              <w:t>Обеспечение исполнения контракта предоставляется до заключения контракта.</w:t>
            </w:r>
          </w:p>
          <w:p w:rsidR="0075129F" w:rsidRPr="00EE183A" w:rsidRDefault="0075129F" w:rsidP="00F272F8">
            <w:pPr>
              <w:ind w:firstLine="317"/>
              <w:jc w:val="both"/>
              <w:rPr>
                <w:rFonts w:ascii="Times New Roman" w:hAnsi="Times New Roman"/>
                <w:bCs/>
              </w:rPr>
            </w:pPr>
            <w:r w:rsidRPr="00EE183A">
              <w:rPr>
                <w:rFonts w:ascii="Times New Roman" w:hAnsi="Times New Roman"/>
                <w:bCs/>
              </w:rPr>
              <w:t>Исполнение контракта может обеспечиваться предоставлением безотзывной банковской гарантии, выданной банком и соответствующей требованиям статьи 45,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w:t>
            </w:r>
          </w:p>
          <w:p w:rsidR="0075129F" w:rsidRPr="00EE183A" w:rsidRDefault="0075129F" w:rsidP="00F272F8">
            <w:pPr>
              <w:ind w:firstLine="317"/>
              <w:jc w:val="both"/>
              <w:rPr>
                <w:rFonts w:ascii="Times New Roman" w:hAnsi="Times New Roman"/>
                <w:b/>
                <w:bCs/>
              </w:rPr>
            </w:pPr>
            <w:r w:rsidRPr="00EE183A">
              <w:rPr>
                <w:rFonts w:ascii="Times New Roman" w:hAnsi="Times New Roman"/>
                <w:b/>
                <w:bCs/>
              </w:rPr>
              <w:t>Требования к банковской гарантии:</w:t>
            </w:r>
          </w:p>
          <w:p w:rsidR="0075129F" w:rsidRPr="00EE183A" w:rsidRDefault="0075129F" w:rsidP="00F272F8">
            <w:pPr>
              <w:ind w:firstLine="317"/>
              <w:jc w:val="both"/>
              <w:rPr>
                <w:rFonts w:ascii="Times New Roman" w:hAnsi="Times New Roman"/>
                <w:bCs/>
              </w:rPr>
            </w:pPr>
            <w:r w:rsidRPr="00EE183A">
              <w:rPr>
                <w:rFonts w:ascii="Times New Roman" w:hAnsi="Times New Roman"/>
                <w:bCs/>
              </w:rPr>
              <w:t>Банковская гарантия должна быть безотзывной и должна содержать:</w:t>
            </w:r>
          </w:p>
          <w:p w:rsidR="0075129F" w:rsidRPr="00EE183A" w:rsidRDefault="0075129F" w:rsidP="00F272F8">
            <w:pPr>
              <w:ind w:firstLine="317"/>
              <w:jc w:val="both"/>
              <w:rPr>
                <w:rFonts w:ascii="Times New Roman" w:hAnsi="Times New Roman"/>
                <w:bCs/>
              </w:rPr>
            </w:pPr>
            <w:r w:rsidRPr="00EE183A">
              <w:rPr>
                <w:rFonts w:ascii="Times New Roman" w:hAnsi="Times New Roman"/>
                <w:bCs/>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75129F" w:rsidRPr="00EE183A" w:rsidRDefault="0075129F" w:rsidP="00F272F8">
            <w:pPr>
              <w:ind w:firstLine="317"/>
              <w:jc w:val="both"/>
              <w:rPr>
                <w:rFonts w:ascii="Times New Roman" w:hAnsi="Times New Roman"/>
                <w:bCs/>
              </w:rPr>
            </w:pPr>
            <w:r w:rsidRPr="00EE183A">
              <w:rPr>
                <w:rFonts w:ascii="Times New Roman" w:hAnsi="Times New Roman"/>
                <w:bCs/>
              </w:rPr>
              <w:t>2) обязательства принципала, надлежащее исполнение которых обеспечивается банковской гарантией;</w:t>
            </w:r>
          </w:p>
          <w:p w:rsidR="0075129F" w:rsidRPr="00EE183A" w:rsidRDefault="0075129F" w:rsidP="00F272F8">
            <w:pPr>
              <w:ind w:firstLine="317"/>
              <w:jc w:val="both"/>
              <w:rPr>
                <w:rFonts w:ascii="Times New Roman" w:hAnsi="Times New Roman"/>
                <w:bCs/>
              </w:rPr>
            </w:pPr>
            <w:r w:rsidRPr="00EE183A">
              <w:rPr>
                <w:rFonts w:ascii="Times New Roman" w:hAnsi="Times New Roman"/>
                <w:bCs/>
              </w:rPr>
              <w:t>3) обязанность гаранта уплатить Государственному заказчику неустойку в размере 0,1 процента денежной суммы, подлежащей уплате, за каждый календарный день просрочки;</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w:t>
            </w:r>
            <w:r w:rsidRPr="00EE183A">
              <w:rPr>
                <w:rFonts w:ascii="Times New Roman" w:hAnsi="Times New Roman"/>
                <w:bCs/>
              </w:rPr>
              <w:lastRenderedPageBreak/>
              <w:t>Федерации учитываются операции со средствами, поступающими Государственному заказчику;</w:t>
            </w:r>
          </w:p>
          <w:p w:rsidR="0075129F" w:rsidRPr="00EE183A" w:rsidRDefault="0075129F" w:rsidP="00F272F8">
            <w:pPr>
              <w:ind w:firstLine="317"/>
              <w:jc w:val="both"/>
              <w:rPr>
                <w:rFonts w:ascii="Times New Roman" w:hAnsi="Times New Roman"/>
                <w:bCs/>
              </w:rPr>
            </w:pPr>
            <w:r w:rsidRPr="00EE183A">
              <w:rPr>
                <w:rFonts w:ascii="Times New Roman" w:hAnsi="Times New Roman"/>
                <w:bCs/>
              </w:rPr>
              <w:t>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5129F" w:rsidRPr="00EE183A" w:rsidRDefault="0075129F" w:rsidP="00F272F8">
            <w:pPr>
              <w:ind w:firstLine="317"/>
              <w:jc w:val="both"/>
              <w:rPr>
                <w:rFonts w:ascii="Times New Roman" w:hAnsi="Times New Roman"/>
                <w:bCs/>
              </w:rPr>
            </w:pPr>
            <w:r w:rsidRPr="00EE183A">
              <w:rPr>
                <w:rFonts w:ascii="Times New Roman" w:hAnsi="Times New Roman"/>
                <w:bC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xml:space="preserve">7) установленный Правительством Российской Федерации перечень документов, предоставляемых Государственным заказчиком банку одновременно с требованием об осуществлении уплаты денежной суммы по банковской гарантии. </w:t>
            </w:r>
          </w:p>
          <w:p w:rsidR="0075129F" w:rsidRPr="00EE183A" w:rsidRDefault="0075129F" w:rsidP="00F272F8">
            <w:pPr>
              <w:ind w:firstLine="317"/>
              <w:jc w:val="both"/>
              <w:rPr>
                <w:rFonts w:ascii="Times New Roman" w:hAnsi="Times New Roman"/>
                <w:bCs/>
              </w:rPr>
            </w:pPr>
            <w:r w:rsidRPr="00EE183A">
              <w:rPr>
                <w:rFonts w:ascii="Times New Roman" w:hAnsi="Times New Roman"/>
                <w:bC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xml:space="preserve">В срок, установленный в настоящей документации, для подписания контракта победителем аукциона или иным участником, с которым заключается контракт при уклонении победителя аукциона от заключения контракта, в единой информационной системе одновременно с контрактом (без подписи заказчика) таким участником размещаются документы, подтверждающие предоставление обеспечения исполнения контракта. </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xml:space="preserve">При отсутствии разногласий в отношении проекта контракта, размещенного заказчиком в единой информационной системе,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75129F" w:rsidRPr="00EE183A" w:rsidRDefault="0075129F" w:rsidP="00F272F8">
            <w:pPr>
              <w:ind w:firstLine="317"/>
              <w:jc w:val="both"/>
              <w:rPr>
                <w:rFonts w:ascii="Times New Roman" w:hAnsi="Times New Roman"/>
                <w:bCs/>
              </w:rPr>
            </w:pPr>
            <w:r w:rsidRPr="00EE183A">
              <w:rPr>
                <w:rFonts w:ascii="Times New Roman" w:hAnsi="Times New Roman"/>
                <w:bCs/>
              </w:rPr>
              <w:t>В течение трех рабочих дней с даты размещения заказчиком в единой информационной системе документов, предусмотренных частью 5 статьи 70 Федерального закона № 44-ФЗ,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75129F" w:rsidRPr="00EE183A" w:rsidRDefault="0075129F" w:rsidP="00F272F8">
            <w:pPr>
              <w:ind w:firstLine="317"/>
              <w:jc w:val="both"/>
              <w:rPr>
                <w:rFonts w:ascii="Times New Roman" w:hAnsi="Times New Roman"/>
                <w:b/>
                <w:bCs/>
              </w:rPr>
            </w:pPr>
            <w:r w:rsidRPr="00EE183A">
              <w:rPr>
                <w:rFonts w:ascii="Times New Roman" w:hAnsi="Times New Roman"/>
                <w:b/>
                <w:bCs/>
              </w:rPr>
              <w:t>Требования к обеспечению исполнения контракта:</w:t>
            </w:r>
          </w:p>
          <w:p w:rsidR="0075129F" w:rsidRPr="00EE183A" w:rsidRDefault="0075129F" w:rsidP="00F272F8">
            <w:pPr>
              <w:ind w:firstLine="317"/>
              <w:jc w:val="both"/>
              <w:rPr>
                <w:rFonts w:ascii="Times New Roman" w:hAnsi="Times New Roman"/>
                <w:bCs/>
              </w:rPr>
            </w:pPr>
            <w:r w:rsidRPr="00EE183A">
              <w:rPr>
                <w:rFonts w:ascii="Times New Roman" w:hAnsi="Times New Roman"/>
                <w:bCs/>
              </w:rPr>
              <w:t>В случае, если предложенная в заявке участника закупки цена снижена на 25 %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и разделом 6 части I настоящей документации.</w:t>
            </w:r>
          </w:p>
          <w:p w:rsidR="0075129F" w:rsidRPr="00EE183A" w:rsidRDefault="0075129F" w:rsidP="00F272F8">
            <w:pPr>
              <w:ind w:firstLine="317"/>
              <w:jc w:val="both"/>
              <w:rPr>
                <w:rFonts w:ascii="Times New Roman" w:hAnsi="Times New Roman"/>
                <w:bCs/>
              </w:rPr>
            </w:pPr>
            <w:r w:rsidRPr="00EE183A">
              <w:rPr>
                <w:rFonts w:ascii="Times New Roman" w:hAnsi="Times New Roman"/>
                <w:bCs/>
              </w:rPr>
              <w:lastRenderedPageBreak/>
              <w:t>Положения Федерального закона № 44-ФЗ об обеспечении исполнения контракта не применяются в случае:</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заключения контракта с участником закупки, который является государственным или муниципальным казенным учреждением;</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осуществления закупки услуги по предоставлению кредита;</w:t>
            </w:r>
          </w:p>
          <w:p w:rsidR="0075129F" w:rsidRPr="00EE183A" w:rsidRDefault="0075129F" w:rsidP="00F272F8">
            <w:pPr>
              <w:ind w:firstLine="317"/>
              <w:jc w:val="both"/>
              <w:rPr>
                <w:rFonts w:ascii="Times New Roman" w:hAnsi="Times New Roman"/>
                <w:bCs/>
              </w:rPr>
            </w:pPr>
            <w:r w:rsidRPr="00EE183A">
              <w:rPr>
                <w:rFonts w:ascii="Times New Roman" w:hAnsi="Times New Roman"/>
                <w:bCs/>
              </w:rPr>
              <w:t>-    заключения бюджетным учреждением контракта, предметом которого является выдача банковской гарантии.</w:t>
            </w:r>
          </w:p>
          <w:p w:rsidR="0075129F" w:rsidRPr="00EE183A" w:rsidRDefault="0075129F" w:rsidP="00F272F8">
            <w:pPr>
              <w:ind w:firstLine="317"/>
              <w:jc w:val="both"/>
              <w:rPr>
                <w:rFonts w:ascii="Times New Roman" w:hAnsi="Times New Roman"/>
                <w:b/>
                <w:bCs/>
              </w:rPr>
            </w:pPr>
            <w:r w:rsidRPr="00EE183A">
              <w:rPr>
                <w:rFonts w:ascii="Times New Roman" w:hAnsi="Times New Roman"/>
                <w:b/>
                <w:bCs/>
              </w:rPr>
              <w:t xml:space="preserve">Срок возврата обеспечения: </w:t>
            </w:r>
          </w:p>
          <w:p w:rsidR="0075129F" w:rsidRPr="00EE183A" w:rsidRDefault="0075129F" w:rsidP="00F272F8">
            <w:pPr>
              <w:ind w:right="-55" w:firstLine="317"/>
              <w:jc w:val="both"/>
              <w:rPr>
                <w:rFonts w:ascii="Times New Roman" w:hAnsi="Times New Roman"/>
                <w:lang w:eastAsia="ar-SA"/>
              </w:rPr>
            </w:pPr>
            <w:r w:rsidRPr="00EE183A">
              <w:rPr>
                <w:rFonts w:ascii="Times New Roman" w:hAnsi="Times New Roman"/>
                <w:bCs/>
              </w:rPr>
              <w:t>Срок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30(тридцать) календарных дней с даты исполнения Поставщиком обязательств, предусмотренных Контрактом, на счет, указанный Поставщиком.</w:t>
            </w: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lastRenderedPageBreak/>
              <w:t>2.22</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Критерии оценки заявок на участие в закупке, величины их значимости</w:t>
            </w:r>
          </w:p>
          <w:p w:rsidR="0075129F" w:rsidRPr="00EE183A" w:rsidRDefault="0075129F" w:rsidP="00F272F8">
            <w:pPr>
              <w:autoSpaceDE w:val="0"/>
              <w:autoSpaceDN w:val="0"/>
              <w:adjustRightInd w:val="0"/>
              <w:jc w:val="both"/>
              <w:rPr>
                <w:rFonts w:ascii="Times New Roman" w:hAnsi="Times New Roman"/>
              </w:rPr>
            </w:pP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p>
        </w:tc>
      </w:tr>
      <w:tr w:rsidR="0075129F" w:rsidRPr="00EE183A" w:rsidTr="00B620DD">
        <w:tc>
          <w:tcPr>
            <w:tcW w:w="343" w:type="pct"/>
          </w:tcPr>
          <w:p w:rsidR="0075129F" w:rsidRPr="00EE183A" w:rsidRDefault="0075129F" w:rsidP="00F272F8">
            <w:pPr>
              <w:autoSpaceDE w:val="0"/>
              <w:autoSpaceDN w:val="0"/>
              <w:adjustRightInd w:val="0"/>
              <w:jc w:val="center"/>
              <w:rPr>
                <w:rFonts w:ascii="Times New Roman" w:hAnsi="Times New Roman"/>
                <w:bCs/>
              </w:rPr>
            </w:pPr>
            <w:r w:rsidRPr="00EE183A">
              <w:rPr>
                <w:rFonts w:ascii="Times New Roman" w:hAnsi="Times New Roman"/>
                <w:bCs/>
              </w:rPr>
              <w:t>2.23</w:t>
            </w:r>
          </w:p>
        </w:tc>
        <w:tc>
          <w:tcPr>
            <w:tcW w:w="1975" w:type="pct"/>
          </w:tcPr>
          <w:p w:rsidR="0075129F" w:rsidRPr="00EE183A" w:rsidRDefault="0075129F" w:rsidP="00F272F8">
            <w:pPr>
              <w:autoSpaceDE w:val="0"/>
              <w:autoSpaceDN w:val="0"/>
              <w:adjustRightInd w:val="0"/>
              <w:jc w:val="both"/>
              <w:rPr>
                <w:rFonts w:ascii="Times New Roman" w:hAnsi="Times New Roman"/>
              </w:rPr>
            </w:pPr>
            <w:r w:rsidRPr="00EE183A">
              <w:rPr>
                <w:rFonts w:ascii="Times New Roman" w:hAnsi="Times New Roman"/>
              </w:rPr>
              <w:t>Информация о банковском сопровождении контракта</w:t>
            </w:r>
          </w:p>
        </w:tc>
        <w:tc>
          <w:tcPr>
            <w:tcW w:w="2682" w:type="pct"/>
            <w:gridSpan w:val="2"/>
          </w:tcPr>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bCs/>
              </w:rPr>
              <w:t>☐</w:t>
            </w:r>
            <w:r w:rsidRPr="00EE183A">
              <w:rPr>
                <w:rFonts w:ascii="Times New Roman" w:hAnsi="Times New Roman"/>
                <w:bCs/>
              </w:rPr>
              <w:t>- Установлено</w:t>
            </w:r>
          </w:p>
          <w:p w:rsidR="0075129F" w:rsidRPr="00EE183A" w:rsidRDefault="0075129F" w:rsidP="00F272F8">
            <w:pPr>
              <w:autoSpaceDE w:val="0"/>
              <w:autoSpaceDN w:val="0"/>
              <w:adjustRightInd w:val="0"/>
              <w:jc w:val="both"/>
              <w:rPr>
                <w:rFonts w:ascii="Times New Roman" w:hAnsi="Times New Roman"/>
                <w:bCs/>
              </w:rPr>
            </w:pPr>
            <w:r w:rsidRPr="00EE183A">
              <w:rPr>
                <w:rFonts w:ascii="Times New Roman" w:eastAsia="MS Gothic" w:hAnsi="Segoe UI Symbol"/>
              </w:rPr>
              <w:t>☒</w:t>
            </w:r>
            <w:r w:rsidRPr="00EE183A">
              <w:rPr>
                <w:rFonts w:ascii="Times New Roman" w:hAnsi="Times New Roman"/>
                <w:bCs/>
              </w:rPr>
              <w:t>- Не установлено</w:t>
            </w:r>
          </w:p>
        </w:tc>
      </w:tr>
    </w:tbl>
    <w:p w:rsidR="0075129F" w:rsidRPr="00EE183A" w:rsidRDefault="0075129F" w:rsidP="00F272F8">
      <w:pPr>
        <w:pStyle w:val="ConsPlusNonformat"/>
        <w:rPr>
          <w:rFonts w:ascii="Times New Roman" w:hAnsi="Times New Roman" w:cs="Times New Roman"/>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B13DCD" w:rsidRPr="00EE183A" w:rsidRDefault="00B13DCD" w:rsidP="00F272F8">
      <w:pPr>
        <w:pStyle w:val="ConsPlusNonformat"/>
        <w:ind w:left="4536"/>
        <w:jc w:val="right"/>
        <w:rPr>
          <w:rFonts w:ascii="Times New Roman" w:hAnsi="Times New Roman" w:cs="Times New Roman"/>
          <w:b/>
        </w:rPr>
      </w:pPr>
    </w:p>
    <w:p w:rsidR="0075129F" w:rsidRDefault="0075129F" w:rsidP="00F272F8">
      <w:pPr>
        <w:pStyle w:val="ConsPlusNonformat"/>
        <w:ind w:left="4536"/>
        <w:jc w:val="right"/>
        <w:rPr>
          <w:rFonts w:ascii="Times New Roman" w:hAnsi="Times New Roman" w:cs="Times New Roman"/>
          <w:b/>
        </w:rPr>
      </w:pPr>
    </w:p>
    <w:p w:rsidR="002125FB" w:rsidRDefault="002125FB" w:rsidP="00F272F8">
      <w:pPr>
        <w:pStyle w:val="ConsPlusNonformat"/>
        <w:ind w:left="4536"/>
        <w:jc w:val="right"/>
        <w:rPr>
          <w:rFonts w:ascii="Times New Roman" w:hAnsi="Times New Roman" w:cs="Times New Roman"/>
          <w:b/>
        </w:rPr>
      </w:pPr>
    </w:p>
    <w:p w:rsidR="002125FB" w:rsidRPr="00EE183A" w:rsidRDefault="002125FB" w:rsidP="00F272F8">
      <w:pPr>
        <w:pStyle w:val="ConsPlusNonformat"/>
        <w:ind w:left="4536"/>
        <w:jc w:val="right"/>
        <w:rPr>
          <w:rFonts w:ascii="Times New Roman" w:hAnsi="Times New Roman" w:cs="Times New Roman"/>
          <w:b/>
        </w:rPr>
      </w:pPr>
    </w:p>
    <w:p w:rsidR="0075129F" w:rsidRPr="00EE183A" w:rsidRDefault="0075129F" w:rsidP="000F058B">
      <w:pPr>
        <w:pStyle w:val="ConsPlusNonforma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r w:rsidRPr="00EE183A">
        <w:rPr>
          <w:rFonts w:ascii="Times New Roman" w:hAnsi="Times New Roman" w:cs="Times New Roman"/>
          <w:b/>
        </w:rPr>
        <w:lastRenderedPageBreak/>
        <w:t>Утверждаю:</w:t>
      </w:r>
    </w:p>
    <w:p w:rsidR="0075129F" w:rsidRPr="00EE183A" w:rsidRDefault="0075129F"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 xml:space="preserve">Администрация </w:t>
      </w:r>
      <w:r w:rsidR="007139EB" w:rsidRPr="00EE183A">
        <w:rPr>
          <w:rFonts w:ascii="Times New Roman" w:hAnsi="Times New Roman" w:cs="Times New Roman"/>
          <w:u w:val="single"/>
        </w:rPr>
        <w:t>Парфеновского</w:t>
      </w:r>
    </w:p>
    <w:p w:rsidR="0075129F" w:rsidRPr="00EE183A" w:rsidRDefault="00B13DCD"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сельского поселения</w:t>
      </w:r>
    </w:p>
    <w:p w:rsidR="0075129F" w:rsidRPr="00EE183A" w:rsidRDefault="007139EB" w:rsidP="00F272F8">
      <w:pPr>
        <w:pStyle w:val="ConsPlusNonformat"/>
        <w:ind w:left="4536"/>
        <w:jc w:val="right"/>
        <w:rPr>
          <w:rFonts w:ascii="Times New Roman" w:hAnsi="Times New Roman" w:cs="Times New Roman"/>
        </w:rPr>
      </w:pPr>
      <w:r w:rsidRPr="00EE183A">
        <w:rPr>
          <w:rFonts w:ascii="Times New Roman" w:hAnsi="Times New Roman" w:cs="Times New Roman"/>
          <w:u w:val="single"/>
        </w:rPr>
        <w:t>А.Н. Башкиров</w:t>
      </w:r>
      <w:r w:rsidR="0075129F" w:rsidRPr="00EE183A">
        <w:rPr>
          <w:rFonts w:ascii="Times New Roman" w:hAnsi="Times New Roman" w:cs="Times New Roman"/>
        </w:rPr>
        <w:t xml:space="preserve"> ___________</w:t>
      </w:r>
    </w:p>
    <w:p w:rsidR="0075129F" w:rsidRPr="00EE183A" w:rsidRDefault="007139EB" w:rsidP="00F272F8">
      <w:pPr>
        <w:pStyle w:val="ConsPlusNonformat"/>
        <w:ind w:left="4536"/>
        <w:jc w:val="right"/>
        <w:rPr>
          <w:rFonts w:ascii="Times New Roman" w:hAnsi="Times New Roman" w:cs="Times New Roman"/>
        </w:rPr>
      </w:pPr>
      <w:r w:rsidRPr="00EE183A">
        <w:rPr>
          <w:rFonts w:ascii="Times New Roman" w:hAnsi="Times New Roman" w:cs="Times New Roman"/>
        </w:rPr>
        <w:t>«20</w:t>
      </w:r>
      <w:r w:rsidR="0075129F" w:rsidRPr="00EE183A">
        <w:rPr>
          <w:rFonts w:ascii="Times New Roman" w:hAnsi="Times New Roman" w:cs="Times New Roman"/>
        </w:rPr>
        <w:t>» ноября 2019 г.</w:t>
      </w:r>
    </w:p>
    <w:p w:rsidR="0075129F" w:rsidRPr="00EE183A" w:rsidRDefault="0075129F" w:rsidP="00F272F8">
      <w:pPr>
        <w:pStyle w:val="ConsPlusNonformat"/>
        <w:ind w:left="8076" w:firstLine="420"/>
        <w:jc w:val="center"/>
        <w:rPr>
          <w:rFonts w:ascii="Times New Roman" w:hAnsi="Times New Roman" w:cs="Times New Roman"/>
        </w:rPr>
      </w:pPr>
      <w:r w:rsidRPr="00EE183A">
        <w:rPr>
          <w:rFonts w:ascii="Times New Roman" w:hAnsi="Times New Roman" w:cs="Times New Roman"/>
        </w:rPr>
        <w:t>М.П.</w:t>
      </w:r>
    </w:p>
    <w:p w:rsidR="0075129F" w:rsidRPr="00EE183A" w:rsidRDefault="0075129F" w:rsidP="00F272F8">
      <w:pPr>
        <w:pStyle w:val="ConsPlusNonformat"/>
        <w:jc w:val="both"/>
        <w:rPr>
          <w:rFonts w:ascii="Times New Roman" w:hAnsi="Times New Roman" w:cs="Times New Roman"/>
        </w:rPr>
      </w:pPr>
    </w:p>
    <w:p w:rsidR="000F058B" w:rsidRDefault="000F058B" w:rsidP="00F272F8">
      <w:pPr>
        <w:pStyle w:val="ConsPlusNormal"/>
        <w:jc w:val="center"/>
        <w:rPr>
          <w:rFonts w:ascii="Times New Roman" w:hAnsi="Times New Roman"/>
          <w:b/>
          <w:sz w:val="20"/>
          <w:szCs w:val="20"/>
        </w:rPr>
      </w:pPr>
    </w:p>
    <w:p w:rsidR="0075129F" w:rsidRPr="00EE183A" w:rsidRDefault="0075129F" w:rsidP="00F272F8">
      <w:pPr>
        <w:pStyle w:val="ConsPlusNormal"/>
        <w:jc w:val="center"/>
        <w:rPr>
          <w:rFonts w:ascii="Times New Roman" w:hAnsi="Times New Roman"/>
          <w:b/>
          <w:sz w:val="20"/>
          <w:szCs w:val="20"/>
        </w:rPr>
      </w:pPr>
      <w:r w:rsidRPr="00EE183A">
        <w:rPr>
          <w:rFonts w:ascii="Times New Roman" w:hAnsi="Times New Roman"/>
          <w:b/>
          <w:sz w:val="20"/>
          <w:szCs w:val="20"/>
        </w:rPr>
        <w:t>Часть 3. НАИМЕНОВАНИЕ И ОПИСАНИЕ ОБЪЕКТА ЗАКУПКИ</w:t>
      </w:r>
    </w:p>
    <w:p w:rsidR="0075129F" w:rsidRPr="00EE183A" w:rsidRDefault="0075129F" w:rsidP="00F272F8">
      <w:pPr>
        <w:pStyle w:val="ConsPlusNormal"/>
        <w:jc w:val="center"/>
        <w:rPr>
          <w:rFonts w:ascii="Times New Roman" w:hAnsi="Times New Roman"/>
          <w:b/>
          <w:sz w:val="20"/>
          <w:szCs w:val="20"/>
        </w:rPr>
      </w:pPr>
      <w:r w:rsidRPr="00EE183A">
        <w:rPr>
          <w:rFonts w:ascii="Times New Roman" w:hAnsi="Times New Roman"/>
          <w:b/>
          <w:sz w:val="20"/>
          <w:szCs w:val="20"/>
        </w:rPr>
        <w:t>(ТЕХНИЧЕСКОЕ ЗАДАНИЕ)</w:t>
      </w:r>
    </w:p>
    <w:p w:rsidR="00D61072" w:rsidRPr="00EE183A" w:rsidRDefault="00D61072" w:rsidP="00F272F8">
      <w:pPr>
        <w:pStyle w:val="ConsPlusNormal"/>
        <w:jc w:val="center"/>
        <w:rPr>
          <w:rFonts w:ascii="Times New Roman" w:hAnsi="Times New Roman"/>
          <w:b/>
          <w:sz w:val="20"/>
          <w:szCs w:val="20"/>
        </w:rPr>
      </w:pPr>
    </w:p>
    <w:p w:rsidR="0075129F" w:rsidRPr="00EE183A" w:rsidRDefault="0075129F" w:rsidP="00F272F8">
      <w:pPr>
        <w:tabs>
          <w:tab w:val="center" w:pos="2611"/>
        </w:tabs>
        <w:autoSpaceDE w:val="0"/>
        <w:autoSpaceDN w:val="0"/>
        <w:adjustRightInd w:val="0"/>
        <w:jc w:val="both"/>
        <w:rPr>
          <w:rFonts w:ascii="Times New Roman" w:hAnsi="Times New Roman"/>
        </w:rPr>
      </w:pPr>
      <w:r w:rsidRPr="00EE183A">
        <w:rPr>
          <w:rFonts w:ascii="Times New Roman" w:hAnsi="Times New Roman"/>
          <w:b/>
        </w:rPr>
        <w:t>1. Наименование и описание объекта закупки</w:t>
      </w:r>
      <w:r w:rsidRPr="00EE183A">
        <w:rPr>
          <w:rFonts w:ascii="Times New Roman" w:hAnsi="Times New Roman"/>
        </w:rPr>
        <w:t xml:space="preserve">: Приобретение в муниципальную собственность </w:t>
      </w:r>
      <w:r w:rsidR="007139EB" w:rsidRPr="00EE183A">
        <w:rPr>
          <w:rFonts w:ascii="Times New Roman" w:hAnsi="Times New Roman"/>
        </w:rPr>
        <w:t>квартиры</w:t>
      </w:r>
      <w:r w:rsidRPr="00EE183A">
        <w:rPr>
          <w:rFonts w:ascii="Times New Roman" w:hAnsi="Times New Roman"/>
        </w:rPr>
        <w:t xml:space="preserve"> на территории </w:t>
      </w:r>
      <w:r w:rsidR="007139EB" w:rsidRPr="00EE183A">
        <w:rPr>
          <w:rFonts w:ascii="Times New Roman" w:hAnsi="Times New Roman"/>
        </w:rPr>
        <w:t>Парфеновского</w:t>
      </w:r>
      <w:r w:rsidRPr="00EE183A">
        <w:rPr>
          <w:rFonts w:ascii="Times New Roman" w:hAnsi="Times New Roman"/>
        </w:rPr>
        <w:t xml:space="preserve"> муниципального образования с целью переселения граждан из аварийного жилищного фонда</w:t>
      </w:r>
      <w:r w:rsidR="00B13DCD" w:rsidRPr="00EE183A">
        <w:rPr>
          <w:rFonts w:ascii="Times New Roman" w:hAnsi="Times New Roman"/>
        </w:rPr>
        <w:t>.</w:t>
      </w:r>
      <w:r w:rsidRPr="00EE183A">
        <w:rPr>
          <w:rFonts w:ascii="Times New Roman" w:hAnsi="Times New Roman"/>
        </w:rPr>
        <w:t xml:space="preserve"> </w:t>
      </w:r>
    </w:p>
    <w:p w:rsidR="0075129F" w:rsidRPr="00EE183A" w:rsidRDefault="0075129F" w:rsidP="00F272F8">
      <w:pPr>
        <w:autoSpaceDE w:val="0"/>
        <w:autoSpaceDN w:val="0"/>
        <w:adjustRightInd w:val="0"/>
        <w:jc w:val="both"/>
        <w:rPr>
          <w:rFonts w:ascii="Times New Roman" w:hAnsi="Times New Roman"/>
          <w:b/>
        </w:rPr>
      </w:pPr>
      <w:r w:rsidRPr="00EE183A">
        <w:rPr>
          <w:rFonts w:ascii="Times New Roman" w:hAnsi="Times New Roman"/>
          <w:b/>
        </w:rPr>
        <w:t xml:space="preserve">1.1. </w:t>
      </w:r>
      <w:r w:rsidRPr="00EE183A">
        <w:rPr>
          <w:rFonts w:ascii="Times New Roman" w:hAnsi="Times New Roman"/>
          <w:b/>
          <w:bCs/>
        </w:rPr>
        <w:t>Наименование, технические (качественные) характеристики и количество товара</w:t>
      </w:r>
      <w:r w:rsidRPr="00EE183A">
        <w:rPr>
          <w:rFonts w:ascii="Times New Roman" w:hAnsi="Times New Roman"/>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5321"/>
      </w:tblGrid>
      <w:tr w:rsidR="004D5A18" w:rsidRPr="00EE183A" w:rsidTr="006167E7">
        <w:tc>
          <w:tcPr>
            <w:tcW w:w="648" w:type="dxa"/>
          </w:tcPr>
          <w:p w:rsidR="004D5A18" w:rsidRPr="00EE183A" w:rsidRDefault="004D5A18"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t>№ п/п</w:t>
            </w:r>
          </w:p>
        </w:tc>
        <w:tc>
          <w:tcPr>
            <w:tcW w:w="3240" w:type="dxa"/>
          </w:tcPr>
          <w:p w:rsidR="004D5A18" w:rsidRPr="00EE183A" w:rsidRDefault="004D5A18"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t>Параметры задания</w:t>
            </w:r>
          </w:p>
        </w:tc>
        <w:tc>
          <w:tcPr>
            <w:tcW w:w="5321" w:type="dxa"/>
          </w:tcPr>
          <w:p w:rsidR="004D5A18" w:rsidRPr="00EE183A" w:rsidRDefault="004D5A18" w:rsidP="00F272F8">
            <w:pPr>
              <w:tabs>
                <w:tab w:val="center" w:pos="2611"/>
                <w:tab w:val="left" w:pos="5494"/>
              </w:tabs>
              <w:autoSpaceDE w:val="0"/>
              <w:autoSpaceDN w:val="0"/>
              <w:adjustRightInd w:val="0"/>
              <w:ind w:right="583"/>
              <w:jc w:val="center"/>
              <w:rPr>
                <w:rFonts w:ascii="Times New Roman" w:hAnsi="Times New Roman"/>
                <w:b/>
              </w:rPr>
            </w:pPr>
            <w:r w:rsidRPr="00EE183A">
              <w:rPr>
                <w:rFonts w:ascii="Times New Roman" w:hAnsi="Times New Roman"/>
                <w:b/>
              </w:rPr>
              <w:t>Содержание, требуемое значение показателя</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Основание для приобретения</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Реализация государственной программы Иркутской области «</w:t>
            </w:r>
            <w:r w:rsidRPr="00EE183A">
              <w:rPr>
                <w:rFonts w:ascii="Times New Roman" w:hAnsi="Times New Roman"/>
                <w:spacing w:val="2"/>
              </w:rPr>
              <w:t>Об утверждении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области</w:t>
            </w:r>
            <w:r w:rsidRPr="00EE183A">
              <w:rPr>
                <w:rFonts w:ascii="Times New Roman" w:hAnsi="Times New Roman"/>
              </w:rPr>
              <w:t>, утвержденной постановлением Правительством Иркутской области от 31 октября 2018 г. № 780-пп.</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Вид поставляемого товара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Квартира</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к жилому помещению</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Соответствие </w:t>
            </w:r>
            <w:proofErr w:type="spellStart"/>
            <w:r w:rsidRPr="00EE183A">
              <w:rPr>
                <w:rFonts w:ascii="Times New Roman" w:hAnsi="Times New Roman"/>
              </w:rPr>
              <w:t>СанПин</w:t>
            </w:r>
            <w:proofErr w:type="spellEnd"/>
            <w:r w:rsidRPr="00EE183A">
              <w:rPr>
                <w:rFonts w:ascii="Times New Roman" w:hAnsi="Times New Roman"/>
              </w:rPr>
              <w:t xml:space="preserve"> 2.1.2.2645-10</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Местонахождение</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Иркутская обл., Черемховский р-н, </w:t>
            </w:r>
            <w:proofErr w:type="spellStart"/>
            <w:r w:rsidRPr="00EE183A">
              <w:rPr>
                <w:rFonts w:ascii="Times New Roman" w:hAnsi="Times New Roman"/>
              </w:rPr>
              <w:t>Парфеновское</w:t>
            </w:r>
            <w:proofErr w:type="spellEnd"/>
            <w:r w:rsidRPr="00EE183A">
              <w:rPr>
                <w:rFonts w:ascii="Times New Roman" w:hAnsi="Times New Roman"/>
              </w:rPr>
              <w:t xml:space="preserve"> сельское поселение, с. Парфеново</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Характеристика квартиры</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Квартира общей площадью не менее 48 </w:t>
            </w:r>
            <w:proofErr w:type="spellStart"/>
            <w:r w:rsidRPr="00EE183A">
              <w:rPr>
                <w:rFonts w:ascii="Times New Roman" w:hAnsi="Times New Roman"/>
              </w:rPr>
              <w:t>кв.м</w:t>
            </w:r>
            <w:proofErr w:type="spellEnd"/>
            <w:r w:rsidRPr="00EE183A">
              <w:rPr>
                <w:rFonts w:ascii="Times New Roman" w:hAnsi="Times New Roman"/>
              </w:rPr>
              <w:t>.</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В случае если размер общей площади предлагаемого к приобретению жилого помещения будут более значения общей площади жилого помещения, указанного в аукционной документации, цена контракта остается неизменной. Площадь жилого помещения, превышающая указанную площадь, не подлежит оплате и передается Заказчику безвозмездно.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Количество комнат  - не менее 1 (одной).</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3.3</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Характеристики элементов квартиры</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Полы, потолки, окна, двери, стены в технически исправном состоянии, без внешних и внутренних следов разрушений.</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3.4</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Физический износ жилого помещения</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Не более 40%, что подтверждается справкой, выданной органами по государственному техническому учету и технической инвентаризации объектов капитального строительства (БТИ), не позднее  шести месяцев до даты приобретения в муниципальную собственность жилого помещения.</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3.5</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Рынок жилья </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Вторичный.</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Инженерные системы (общие условия)</w:t>
            </w:r>
          </w:p>
        </w:tc>
        <w:tc>
          <w:tcPr>
            <w:tcW w:w="5321" w:type="dxa"/>
          </w:tcPr>
          <w:p w:rsidR="004D5A18" w:rsidRPr="00EE183A" w:rsidRDefault="004D5A18" w:rsidP="00F272F8">
            <w:pPr>
              <w:widowControl w:val="0"/>
              <w:jc w:val="both"/>
              <w:rPr>
                <w:rFonts w:ascii="Times New Roman" w:hAnsi="Times New Roman"/>
              </w:rPr>
            </w:pPr>
            <w:r w:rsidRPr="00EE183A">
              <w:rPr>
                <w:rFonts w:ascii="Times New Roman" w:hAnsi="Times New Roman"/>
              </w:rPr>
              <w:t>Во всех помещениях должна быть выполнена разводка системы отопления, электроснабжения, электроосвещения с установкой оконечных устройств (приборов, выключателей, розеток).</w:t>
            </w:r>
          </w:p>
          <w:p w:rsidR="004D5A18" w:rsidRPr="00EE183A" w:rsidRDefault="004D5A18" w:rsidP="00F272F8">
            <w:pPr>
              <w:widowControl w:val="0"/>
              <w:jc w:val="both"/>
              <w:rPr>
                <w:rFonts w:ascii="Times New Roman" w:hAnsi="Times New Roman"/>
              </w:rPr>
            </w:pPr>
            <w:r w:rsidRPr="00EE183A">
              <w:rPr>
                <w:rFonts w:ascii="Times New Roman" w:hAnsi="Times New Roman"/>
              </w:rPr>
              <w:t xml:space="preserve">В соответствии с требованиями СП 54.13330.2011 п.7.4.5.,на сети хозяйственно-питьевого водопровода в квартире должен быть установлен отдельный кран диаметром не менее </w:t>
            </w:r>
            <w:smartTag w:uri="urn:schemas-microsoft-com:office:smarttags" w:element="metricconverter">
              <w:smartTagPr>
                <w:attr w:name="ProductID" w:val="15 мм"/>
              </w:smartTagPr>
              <w:r w:rsidRPr="00EE183A">
                <w:rPr>
                  <w:rFonts w:ascii="Times New Roman" w:hAnsi="Times New Roman"/>
                </w:rPr>
                <w:t>15 мм</w:t>
              </w:r>
            </w:smartTag>
            <w:r w:rsidRPr="00EE183A">
              <w:rPr>
                <w:rFonts w:ascii="Times New Roman" w:hAnsi="Times New Roman"/>
              </w:rPr>
              <w:t xml:space="preserve">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(Данные требования не распространяются на многоквартирные жилые здания, построенные ранее 20 мая 2011 года).</w:t>
            </w:r>
          </w:p>
          <w:p w:rsidR="004D5A18" w:rsidRPr="00EE183A" w:rsidRDefault="004D5A18" w:rsidP="00F272F8">
            <w:pPr>
              <w:widowControl w:val="0"/>
              <w:jc w:val="both"/>
              <w:rPr>
                <w:rFonts w:ascii="Times New Roman" w:hAnsi="Times New Roman"/>
                <w:lang w:eastAsia="en-US"/>
              </w:rPr>
            </w:pPr>
            <w:r w:rsidRPr="00EE183A">
              <w:rPr>
                <w:rFonts w:ascii="Times New Roman" w:hAnsi="Times New Roman"/>
              </w:rPr>
              <w:t>Все коммуникации и оборудование должны находиться в исправном состоянии.</w:t>
            </w:r>
          </w:p>
          <w:p w:rsidR="004D5A18" w:rsidRPr="00EE183A" w:rsidRDefault="004D5A18" w:rsidP="00F272F8">
            <w:pPr>
              <w:widowControl w:val="0"/>
              <w:jc w:val="both"/>
              <w:rPr>
                <w:rFonts w:ascii="Times New Roman" w:hAnsi="Times New Roman"/>
                <w:highlight w:val="yellow"/>
              </w:rPr>
            </w:pPr>
            <w:r w:rsidRPr="00EE183A">
              <w:rPr>
                <w:rFonts w:ascii="Times New Roman" w:hAnsi="Times New Roman"/>
              </w:rPr>
              <w:t xml:space="preserve">Наличие исправных внутриквартирных приборов учета </w:t>
            </w:r>
            <w:r w:rsidRPr="00EE183A">
              <w:rPr>
                <w:rFonts w:ascii="Times New Roman" w:hAnsi="Times New Roman"/>
              </w:rPr>
              <w:lastRenderedPageBreak/>
              <w:t xml:space="preserve">холодной воды, подключенных к соответствующим коммуникациям. </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lastRenderedPageBreak/>
              <w:t>4.1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Водоснабжение</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Система холодного водоснабжения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централизованное водоснабжение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или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подвозная вода</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Электроснабжение (тип проводки)</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Система электроснабжения (силовая и осветительная электропроводка) должна быть в технически исправном состоянии и не требовать ремонта или замены.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Наличие бытовых розеток и выключателей, электропроводки в технически исправном состоянии без следов выгорания или иных деформаций, с жесткой фиксацией на (в) стенах помещений.</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4.3</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Канализация</w:t>
            </w:r>
          </w:p>
        </w:tc>
        <w:tc>
          <w:tcPr>
            <w:tcW w:w="5321" w:type="dxa"/>
          </w:tcPr>
          <w:p w:rsidR="004D5A18" w:rsidRPr="00EE183A" w:rsidRDefault="004D5A18" w:rsidP="00F272F8">
            <w:pPr>
              <w:rPr>
                <w:rFonts w:ascii="Times New Roman" w:hAnsi="Times New Roman"/>
              </w:rPr>
            </w:pPr>
            <w:r w:rsidRPr="00EE183A">
              <w:rPr>
                <w:rFonts w:ascii="Times New Roman" w:hAnsi="Times New Roman"/>
              </w:rPr>
              <w:t>Система водоотведения</w:t>
            </w:r>
          </w:p>
          <w:p w:rsidR="004D5A18" w:rsidRPr="00EE183A" w:rsidRDefault="004D5A18" w:rsidP="00F272F8">
            <w:pPr>
              <w:rPr>
                <w:rFonts w:ascii="Times New Roman" w:hAnsi="Times New Roman"/>
              </w:rPr>
            </w:pPr>
            <w:r w:rsidRPr="00EE183A">
              <w:rPr>
                <w:rFonts w:ascii="Times New Roman" w:hAnsi="Times New Roman"/>
              </w:rPr>
              <w:t xml:space="preserve">наличие разводки трубопроводов, подключенных к системе центральной канализации </w:t>
            </w:r>
          </w:p>
          <w:p w:rsidR="004D5A18" w:rsidRPr="00EE183A" w:rsidRDefault="004D5A18" w:rsidP="00F272F8">
            <w:pPr>
              <w:rPr>
                <w:rFonts w:ascii="Times New Roman" w:hAnsi="Times New Roman"/>
              </w:rPr>
            </w:pPr>
            <w:r w:rsidRPr="00EE183A">
              <w:rPr>
                <w:rFonts w:ascii="Times New Roman" w:hAnsi="Times New Roman"/>
              </w:rPr>
              <w:t xml:space="preserve">или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наличие разводки трубопроводов, подключенных к системе автономного водоотведения (септик)</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наличие выгребной ямы</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4.4</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Теплоснабжение</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Система теплоснабжения </w:t>
            </w:r>
          </w:p>
          <w:p w:rsidR="004D5A18" w:rsidRPr="00EE183A" w:rsidRDefault="004D5A18" w:rsidP="00F272F8">
            <w:pPr>
              <w:rPr>
                <w:rFonts w:ascii="Times New Roman" w:hAnsi="Times New Roman"/>
              </w:rPr>
            </w:pPr>
            <w:r w:rsidRPr="00EE183A">
              <w:rPr>
                <w:rFonts w:ascii="Times New Roman" w:hAnsi="Times New Roman"/>
              </w:rPr>
              <w:t>централизованное отопление</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proofErr w:type="spellStart"/>
            <w:r w:rsidRPr="00EE183A">
              <w:rPr>
                <w:rFonts w:ascii="Times New Roman" w:hAnsi="Times New Roman"/>
              </w:rPr>
              <w:t>электроотопление</w:t>
            </w:r>
            <w:proofErr w:type="spellEnd"/>
            <w:r w:rsidRPr="00EE183A">
              <w:rPr>
                <w:rFonts w:ascii="Times New Roman" w:hAnsi="Times New Roman"/>
              </w:rPr>
              <w:t xml:space="preserve"> </w:t>
            </w:r>
            <w:hyperlink r:id="rId7" w:anchor="i-2" w:history="1">
              <w:r w:rsidRPr="00EE183A">
                <w:rPr>
                  <w:rFonts w:ascii="Times New Roman" w:hAnsi="Times New Roman"/>
                </w:rPr>
                <w:t>(водяное отопление с электрическим котлом</w:t>
              </w:r>
            </w:hyperlink>
            <w:r w:rsidRPr="00EE183A">
              <w:rPr>
                <w:rFonts w:ascii="Times New Roman" w:hAnsi="Times New Roman"/>
              </w:rPr>
              <w:t>)</w:t>
            </w:r>
          </w:p>
          <w:p w:rsidR="004D5A18" w:rsidRPr="00EE183A" w:rsidRDefault="004D5A18" w:rsidP="00F272F8">
            <w:pPr>
              <w:rPr>
                <w:rFonts w:ascii="Times New Roman" w:hAnsi="Times New Roman"/>
              </w:rPr>
            </w:pPr>
            <w:r w:rsidRPr="00EE183A">
              <w:rPr>
                <w:rFonts w:ascii="Times New Roman" w:hAnsi="Times New Roman"/>
              </w:rPr>
              <w:t xml:space="preserve">или </w:t>
            </w:r>
          </w:p>
          <w:p w:rsidR="004D5A18" w:rsidRPr="00EE183A" w:rsidRDefault="004D5A18" w:rsidP="00F272F8">
            <w:pPr>
              <w:tabs>
                <w:tab w:val="center" w:pos="2611"/>
              </w:tabs>
              <w:autoSpaceDE w:val="0"/>
              <w:autoSpaceDN w:val="0"/>
              <w:adjustRightInd w:val="0"/>
              <w:jc w:val="both"/>
              <w:rPr>
                <w:rFonts w:ascii="Times New Roman" w:hAnsi="Times New Roman"/>
              </w:rPr>
            </w:pPr>
            <w:proofErr w:type="spellStart"/>
            <w:r w:rsidRPr="00EE183A">
              <w:rPr>
                <w:rFonts w:ascii="Times New Roman" w:hAnsi="Times New Roman"/>
              </w:rPr>
              <w:t>электроотопление</w:t>
            </w:r>
            <w:proofErr w:type="spellEnd"/>
            <w:r w:rsidRPr="00EE183A">
              <w:rPr>
                <w:rFonts w:ascii="Times New Roman" w:hAnsi="Times New Roman"/>
              </w:rPr>
              <w:t xml:space="preserve"> (</w:t>
            </w:r>
            <w:hyperlink r:id="rId8" w:anchor="i-3" w:history="1">
              <w:r w:rsidRPr="00EE183A">
                <w:rPr>
                  <w:rFonts w:ascii="Times New Roman" w:hAnsi="Times New Roman"/>
                </w:rPr>
                <w:t>воздушное отопление на электрических обогревателях</w:t>
              </w:r>
            </w:hyperlink>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печное отопление.</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Система должна быть в технически исправном состоянии,  обеспечивать подачу тепла на всю общую площадь жилого помещения.</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5</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к объёмно-планировочному решению жилого помещения (квартиры):</w:t>
            </w:r>
          </w:p>
        </w:tc>
        <w:tc>
          <w:tcPr>
            <w:tcW w:w="5321" w:type="dxa"/>
          </w:tcPr>
          <w:p w:rsidR="004D5A18" w:rsidRPr="00EE183A" w:rsidRDefault="004D5A18" w:rsidP="00F272F8">
            <w:pPr>
              <w:widowControl w:val="0"/>
              <w:autoSpaceDE w:val="0"/>
              <w:autoSpaceDN w:val="0"/>
              <w:adjustRightInd w:val="0"/>
              <w:jc w:val="both"/>
              <w:outlineLvl w:val="1"/>
              <w:rPr>
                <w:rFonts w:ascii="Times New Roman" w:hAnsi="Times New Roman"/>
              </w:rPr>
            </w:pPr>
            <w:r w:rsidRPr="00EE183A">
              <w:rPr>
                <w:rFonts w:ascii="Times New Roman" w:hAnsi="Times New Roman"/>
              </w:rPr>
              <w:t>Объемно-планировочное решение квартиры, минимальная площадь комнат(-ы) и помещений вспомогательного использования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6</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Надворные постройки</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 случае отсутствия системы водоотведения - наличие дворового туалета.</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7</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к энергосберегающим ресурсам</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 соответствии с Федеральным законом от 23.11.2009 № 261-ФЗ «Об энергосбережении и повышении энергетической эффективности и о внесении изменения в отдельные законодательные акты Российской Федерации» жилые помещения должны быть оснащены введенными в эксплуатацию индивидуальными приборами учета используемой электрической энергии, с техническим паспортом, подтверждающим сроки очередной проверки не ранее декабря 2020 года.</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8</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Объем предоставления гарантий качества товара (жилого помещения)</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Жилое помещение:</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должно находиться на праве собственности, что подтверждается свидетельством о регистрации прав или выпиской из Единого государственного реестра недвижимости об объекте недвижимости;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должно соответствовать технической документации (технический, кадастровый паспорта);</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должно соответствовать санитарным, эпидемиологическим правилам, нормам и нормативам;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 должно быть готовым к заселению, не требующее ремонта, пригодно для жилья и эксплуатации по прямому </w:t>
            </w:r>
            <w:r w:rsidRPr="00EE183A">
              <w:rPr>
                <w:rFonts w:ascii="Times New Roman" w:hAnsi="Times New Roman"/>
              </w:rPr>
              <w:lastRenderedPageBreak/>
              <w:t>назначению и не содержать недостатки и дефекты, препятствующие его использованию по назначению;</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не должно находиться под арестом (запретом), не должно иметь обременения и не являться предметом спора  (обязательным условием наличие у продавца выписки из ЕГРП на недвижимое имущество об отсутствии прав третьих лиц на жилое помещение, отсутствие обременений (ипотека, залог и пр.);</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должно соответствовать требованиям к жилому помещению согласно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28.01.2006 № 47;</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должно быть свободным от проживающих в нем лиц.</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к моменту заключения муниципального контракта должна отсутствовать  задолженность по оплате электрической энергии и другим платежам.</w:t>
            </w:r>
          </w:p>
        </w:tc>
      </w:tr>
      <w:tr w:rsidR="004D5A18" w:rsidRPr="00EE183A" w:rsidTr="006167E7">
        <w:tc>
          <w:tcPr>
            <w:tcW w:w="9209" w:type="dxa"/>
            <w:gridSpan w:val="3"/>
          </w:tcPr>
          <w:p w:rsidR="004D5A18" w:rsidRPr="00EE183A" w:rsidRDefault="004D5A18"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lastRenderedPageBreak/>
              <w:t>Технические характеристики приобретаемого  жилого помещения</w:t>
            </w:r>
          </w:p>
        </w:tc>
      </w:tr>
      <w:tr w:rsidR="004D5A18" w:rsidRPr="00EE183A" w:rsidTr="006167E7">
        <w:tc>
          <w:tcPr>
            <w:tcW w:w="648"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9</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Наименование показателя</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Заказчика</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9.1.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Материал стен квартира: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Кирпич и (или) дерево</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9.2.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Материал перекрытий квартира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Железобетон, дерево</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9.3.</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Входная дверь (материал):</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Металл и (или) дерево</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Кухня:</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окна</w:t>
            </w:r>
          </w:p>
        </w:tc>
        <w:tc>
          <w:tcPr>
            <w:tcW w:w="5321" w:type="dxa"/>
          </w:tcPr>
          <w:p w:rsidR="004D5A18" w:rsidRPr="00EE183A" w:rsidRDefault="004D5A18" w:rsidP="00F272F8">
            <w:pPr>
              <w:widowControl w:val="0"/>
              <w:jc w:val="both"/>
              <w:rPr>
                <w:rFonts w:ascii="Times New Roman" w:hAnsi="Times New Roman"/>
              </w:rPr>
            </w:pPr>
            <w:r w:rsidRPr="00EE183A">
              <w:rPr>
                <w:rFonts w:ascii="Times New Roman" w:hAnsi="Times New Roman"/>
              </w:rPr>
              <w:t>металлопластиковые и (или) деревянные, и (или) деревянные оконные блоки с раздельными переплётами и (или) комбинированные с совместным применением и различным сочетанием дерева, алюминия, пластмассы, стали.</w:t>
            </w:r>
          </w:p>
          <w:p w:rsidR="004D5A18" w:rsidRPr="00EE183A" w:rsidRDefault="004D5A18" w:rsidP="00F272F8">
            <w:pPr>
              <w:widowControl w:val="0"/>
              <w:jc w:val="both"/>
              <w:rPr>
                <w:rFonts w:ascii="Times New Roman" w:hAnsi="Times New Roman"/>
              </w:rPr>
            </w:pPr>
            <w:r w:rsidRPr="00EE183A">
              <w:rPr>
                <w:rFonts w:ascii="Times New Roman" w:hAnsi="Times New Roman"/>
              </w:rPr>
              <w:t>Наличие подоконных досок обязательно.</w:t>
            </w:r>
          </w:p>
          <w:p w:rsidR="004D5A18" w:rsidRPr="00EE183A" w:rsidRDefault="004D5A18" w:rsidP="00F272F8">
            <w:pPr>
              <w:widowControl w:val="0"/>
              <w:jc w:val="both"/>
              <w:rPr>
                <w:rFonts w:ascii="Times New Roman" w:hAnsi="Times New Roman"/>
              </w:rPr>
            </w:pPr>
            <w:r w:rsidRPr="00EE183A">
              <w:rPr>
                <w:rFonts w:ascii="Times New Roman" w:hAnsi="Times New Roman"/>
              </w:rPr>
              <w:t>Рамы, створки, стекла, подоконники – в исправном состоянии, чистые, не деформированные Окрасочный слой окон без отслоения и сколов. Стекла (стеклопакеты) целые без трещин и сколов, наличие в рамах исправных (работающих) запорных механизмов, ручек, без повреждений, свободно открываются и закрываются.</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стен</w:t>
            </w:r>
          </w:p>
        </w:tc>
        <w:tc>
          <w:tcPr>
            <w:tcW w:w="5321" w:type="dxa"/>
          </w:tcPr>
          <w:p w:rsidR="004D5A18" w:rsidRPr="00EE183A" w:rsidRDefault="004D5A18" w:rsidP="00F272F8">
            <w:pPr>
              <w:rPr>
                <w:rFonts w:ascii="Times New Roman" w:hAnsi="Times New Roman"/>
              </w:rPr>
            </w:pPr>
            <w:r w:rsidRPr="00EE183A">
              <w:rPr>
                <w:rFonts w:ascii="Times New Roman" w:hAnsi="Times New Roman"/>
              </w:rPr>
              <w:t>оштукатурены, окрашены водоэмульсионными составами или иной аналогичной краской</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r w:rsidRPr="00EE183A">
              <w:rPr>
                <w:rFonts w:ascii="Times New Roman" w:hAnsi="Times New Roman"/>
              </w:rPr>
              <w:t>оштукатурены и оклеены обоями</w:t>
            </w:r>
          </w:p>
          <w:p w:rsidR="004D5A18" w:rsidRPr="00EE183A" w:rsidRDefault="004D5A18" w:rsidP="00F272F8">
            <w:pPr>
              <w:rPr>
                <w:rFonts w:ascii="Times New Roman" w:hAnsi="Times New Roman"/>
              </w:rPr>
            </w:pPr>
            <w:r w:rsidRPr="00EE183A">
              <w:rPr>
                <w:rFonts w:ascii="Times New Roman" w:hAnsi="Times New Roman"/>
              </w:rPr>
              <w:t xml:space="preserve">или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оштукатурены и керамическая плитка</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или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оштукатурены и отделка другими материалами.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Без трещин в стенах, трещин и отслаивания штукатурного, шпаклёвочного слоя, без пятен любого происхождения, без плесневелых образований.</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10.3.</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потолка</w:t>
            </w:r>
          </w:p>
        </w:tc>
        <w:tc>
          <w:tcPr>
            <w:tcW w:w="5321" w:type="dxa"/>
          </w:tcPr>
          <w:p w:rsidR="004D5A18" w:rsidRPr="00EE183A" w:rsidRDefault="004D5A18" w:rsidP="00F272F8">
            <w:pPr>
              <w:rPr>
                <w:rFonts w:ascii="Times New Roman" w:hAnsi="Times New Roman"/>
              </w:rPr>
            </w:pPr>
            <w:r w:rsidRPr="00EE183A">
              <w:rPr>
                <w:rFonts w:ascii="Times New Roman" w:hAnsi="Times New Roman"/>
              </w:rPr>
              <w:t>оштукатуренные и окрашенные водоэмульсионными составами или иной аналогичной краской</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r w:rsidRPr="00EE183A">
              <w:rPr>
                <w:rFonts w:ascii="Times New Roman" w:hAnsi="Times New Roman"/>
              </w:rPr>
              <w:t>натяжной потолок,</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r w:rsidRPr="00EE183A">
              <w:rPr>
                <w:rFonts w:ascii="Times New Roman" w:hAnsi="Times New Roman"/>
              </w:rPr>
              <w:t>подвесной потолок,</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оштукатурены и оклеены потолочной плиткой.</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Без наличия резких выступов и явных неровностей. Без трещин и отслаивания шпаклёвочного слоя; пятен любого происхождения, плесневелых образований, разрывов между потолочными перекрытиями, несущими стенами и межкомнатными перегородками.</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10.4.</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наличие умывальника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да</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10.5.</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исправность фурнитура окна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да</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lastRenderedPageBreak/>
              <w:t>10.6.</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пола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ДВП, окрашенное лакокрасочным составом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ДСП, окрашенное лакокрасочным составом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фанера – покраска</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линолеум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  паркетное (</w:t>
            </w:r>
            <w:proofErr w:type="spellStart"/>
            <w:r w:rsidRPr="00EE183A">
              <w:rPr>
                <w:rFonts w:ascii="Times New Roman" w:hAnsi="Times New Roman"/>
              </w:rPr>
              <w:t>ламинатное</w:t>
            </w:r>
            <w:proofErr w:type="spellEnd"/>
            <w:r w:rsidRPr="00EE183A">
              <w:rPr>
                <w:rFonts w:ascii="Times New Roman" w:hAnsi="Times New Roman"/>
              </w:rPr>
              <w:t>) покрытие</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 иное покрытие.</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Напольный плинтус - наличие, без щелей между стеной и полом, без трещин, без отслоения краски в местах примыкания к полу.</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Комната: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окна</w:t>
            </w:r>
          </w:p>
        </w:tc>
        <w:tc>
          <w:tcPr>
            <w:tcW w:w="5321" w:type="dxa"/>
          </w:tcPr>
          <w:p w:rsidR="004D5A18" w:rsidRPr="00EE183A" w:rsidRDefault="004D5A18" w:rsidP="00F272F8">
            <w:pPr>
              <w:widowControl w:val="0"/>
              <w:jc w:val="both"/>
              <w:rPr>
                <w:rFonts w:ascii="Times New Roman" w:hAnsi="Times New Roman"/>
              </w:rPr>
            </w:pPr>
            <w:r w:rsidRPr="00EE183A">
              <w:rPr>
                <w:rFonts w:ascii="Times New Roman" w:hAnsi="Times New Roman"/>
              </w:rPr>
              <w:t>металлопластиковые и (или) деревянные, и (или) деревянные оконные блоки с раздельными переплётами и (или) комбинированные с совместным применением и различным сочетанием дерева, алюминия, пластмассы, стали. Наличие подоконных досок обязательно.</w:t>
            </w:r>
          </w:p>
          <w:p w:rsidR="004D5A18" w:rsidRPr="00EE183A" w:rsidRDefault="004D5A18" w:rsidP="00F272F8">
            <w:pPr>
              <w:widowControl w:val="0"/>
              <w:jc w:val="both"/>
              <w:rPr>
                <w:rFonts w:ascii="Times New Roman" w:hAnsi="Times New Roman"/>
              </w:rPr>
            </w:pPr>
            <w:r w:rsidRPr="00EE183A">
              <w:rPr>
                <w:rFonts w:ascii="Times New Roman" w:hAnsi="Times New Roman"/>
              </w:rPr>
              <w:t>Рамы, створки, стекла, подоконники – в исправном состоянии, чистые, не деформированные Окрасочный слой окон без отслоения и сколов. Стекла (стеклопакеты) целые без трещин и сколов, наличие в рамах исправных (работающих) запорных механизмов, ручек, без повреждений, свободно открываются и закрываются.</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стен</w:t>
            </w:r>
          </w:p>
        </w:tc>
        <w:tc>
          <w:tcPr>
            <w:tcW w:w="5321" w:type="dxa"/>
          </w:tcPr>
          <w:p w:rsidR="004D5A18" w:rsidRPr="00EE183A" w:rsidRDefault="004D5A18" w:rsidP="00F272F8">
            <w:pPr>
              <w:rPr>
                <w:rFonts w:ascii="Times New Roman" w:hAnsi="Times New Roman"/>
              </w:rPr>
            </w:pPr>
            <w:r w:rsidRPr="00EE183A">
              <w:rPr>
                <w:rFonts w:ascii="Times New Roman" w:hAnsi="Times New Roman"/>
              </w:rPr>
              <w:t>оштукатурены, окрашены водоэмульсионными составами или иной аналогичной краской</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r w:rsidRPr="00EE183A">
              <w:rPr>
                <w:rFonts w:ascii="Times New Roman" w:hAnsi="Times New Roman"/>
              </w:rPr>
              <w:t>оштукатурены и оклеены обоями</w:t>
            </w:r>
          </w:p>
          <w:p w:rsidR="004D5A18" w:rsidRPr="00EE183A" w:rsidRDefault="004D5A18" w:rsidP="00F272F8">
            <w:pPr>
              <w:rPr>
                <w:rFonts w:ascii="Times New Roman" w:hAnsi="Times New Roman"/>
              </w:rPr>
            </w:pPr>
            <w:r w:rsidRPr="00EE183A">
              <w:rPr>
                <w:rFonts w:ascii="Times New Roman" w:hAnsi="Times New Roman"/>
              </w:rPr>
              <w:t xml:space="preserve">или </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оштукатурены и отделка другими декоративными материалами.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Без трещин в стенах, трещин и отслаивания штукатурного, шпаклёвочного слоя, без пятен любого происхождения, без плесневелых образований.</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11.3.</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потолка</w:t>
            </w:r>
          </w:p>
        </w:tc>
        <w:tc>
          <w:tcPr>
            <w:tcW w:w="5321" w:type="dxa"/>
          </w:tcPr>
          <w:p w:rsidR="004D5A18" w:rsidRPr="00EE183A" w:rsidRDefault="004D5A18" w:rsidP="00F272F8">
            <w:pPr>
              <w:rPr>
                <w:rFonts w:ascii="Times New Roman" w:hAnsi="Times New Roman"/>
              </w:rPr>
            </w:pPr>
            <w:r w:rsidRPr="00EE183A">
              <w:rPr>
                <w:rFonts w:ascii="Times New Roman" w:hAnsi="Times New Roman"/>
              </w:rPr>
              <w:t>оштукатуренные и окрашенные водоэмульсионными составами или иной аналогичной краской</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r w:rsidRPr="00EE183A">
              <w:rPr>
                <w:rFonts w:ascii="Times New Roman" w:hAnsi="Times New Roman"/>
              </w:rPr>
              <w:t>натяжной потолок,</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rPr>
                <w:rFonts w:ascii="Times New Roman" w:hAnsi="Times New Roman"/>
              </w:rPr>
            </w:pPr>
            <w:r w:rsidRPr="00EE183A">
              <w:rPr>
                <w:rFonts w:ascii="Times New Roman" w:hAnsi="Times New Roman"/>
              </w:rPr>
              <w:t>подвесной потолок,</w:t>
            </w:r>
          </w:p>
          <w:p w:rsidR="004D5A18" w:rsidRPr="00EE183A" w:rsidRDefault="004D5A18" w:rsidP="00F272F8">
            <w:pPr>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оштукатурены и оклеены потолочной плиткой.</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Без наличия резких выступов и явных неровностей. Без трещин и отслаивания шпаклёвочного слоя; пятен любого происхождения, плесневелых образований, разрывов между потолочными перекрытиями, несущими стенами и межкомнатными перегородками.</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11.4.</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пола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ДВП, окрашенное лакокрасочным составом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ДСП, окрашенное лакокрасочным составом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фанера – покраска</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линолеум</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или  паркетное (</w:t>
            </w:r>
            <w:proofErr w:type="spellStart"/>
            <w:r w:rsidRPr="00EE183A">
              <w:rPr>
                <w:rFonts w:ascii="Times New Roman" w:hAnsi="Times New Roman"/>
              </w:rPr>
              <w:t>ламинатное</w:t>
            </w:r>
            <w:proofErr w:type="spellEnd"/>
            <w:r w:rsidRPr="00EE183A">
              <w:rPr>
                <w:rFonts w:ascii="Times New Roman" w:hAnsi="Times New Roman"/>
              </w:rPr>
              <w:t>) покрытие</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 или иное покрытие.</w:t>
            </w:r>
          </w:p>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Напольный плинтус - наличие, без щелей между стеной и полом, без трещин, без отслоения краски в местах примыкания к полу.</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11.5.</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исправность фурнитура окна</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да</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b/>
              </w:rPr>
            </w:pPr>
            <w:r w:rsidRPr="00EE183A">
              <w:rPr>
                <w:rFonts w:ascii="Times New Roman" w:hAnsi="Times New Roman"/>
                <w:b/>
              </w:rPr>
              <w:t>Приборы учеты электроэнергии:</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lastRenderedPageBreak/>
              <w:t>12.1.</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наличие прибора учеты класс точности не ниже 2</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Электросчетчик исправный, опломбированный с непросроченным сроком службы, с действующим сроком поверки.</w:t>
            </w:r>
          </w:p>
        </w:tc>
      </w:tr>
      <w:tr w:rsidR="004D5A18" w:rsidRPr="00EE183A" w:rsidTr="006167E7">
        <w:tc>
          <w:tcPr>
            <w:tcW w:w="648" w:type="dxa"/>
          </w:tcPr>
          <w:p w:rsidR="004D5A18"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12.2.</w:t>
            </w:r>
          </w:p>
        </w:tc>
        <w:tc>
          <w:tcPr>
            <w:tcW w:w="3240"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 - дата следующей поверки</w:t>
            </w:r>
          </w:p>
        </w:tc>
        <w:tc>
          <w:tcPr>
            <w:tcW w:w="5321" w:type="dxa"/>
          </w:tcPr>
          <w:p w:rsidR="004D5A18" w:rsidRPr="00EE183A" w:rsidRDefault="004D5A18"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не ранее декабря 2020 года</w:t>
            </w:r>
          </w:p>
        </w:tc>
      </w:tr>
    </w:tbl>
    <w:p w:rsidR="0075129F" w:rsidRPr="00EE183A" w:rsidRDefault="0075129F" w:rsidP="00F272F8">
      <w:pPr>
        <w:widowControl w:val="0"/>
        <w:autoSpaceDE w:val="0"/>
        <w:autoSpaceDN w:val="0"/>
        <w:adjustRightInd w:val="0"/>
        <w:ind w:firstLine="709"/>
        <w:jc w:val="both"/>
        <w:rPr>
          <w:rFonts w:ascii="Times New Roman" w:hAnsi="Times New Roman"/>
          <w:b/>
          <w:lang w:eastAsia="en-US"/>
        </w:rPr>
      </w:pPr>
      <w:r w:rsidRPr="00EE183A">
        <w:rPr>
          <w:rFonts w:ascii="Times New Roman" w:hAnsi="Times New Roman"/>
          <w:b/>
        </w:rPr>
        <w:t>Предусмотренные минимальные требования к отделке жилого помещения могут быть заменены более качественными, с улучшенными функциональными, качественными и техническими характеристиками. При предложении иных вариантов отделки необходимо указать тип используемого материала с указанием ГОСТ, которому он соответствует.</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t>Указанные материалы, применяемые при отделке, должны иметь санитарно-эпидемиологическое заключение и сертификаты пожарной безопасности, разрешающие их использование в жилых помещениях с постоянным пребыванием людей (в случае, если это предусмотрено действующим законодательством).</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b/>
        </w:rPr>
        <w:t>1.2</w:t>
      </w:r>
      <w:r w:rsidRPr="00EE183A">
        <w:rPr>
          <w:rFonts w:ascii="Times New Roman" w:hAnsi="Times New Roman"/>
        </w:rPr>
        <w:t xml:space="preserve">. Жилое помещение не должно быть предметом залога, состоять в споре или под арестом (запрещением), обременено правами третьих лиц, а также в нем не должны быть зарегистрированы граждане, в том числе: недееспособные, ограниченно дееспособные и несовершеннолетние; </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t xml:space="preserve">- не должно быть объектом каких-либо договоров, в том числе предварительного, долевого участия в строительстве, аренды, хранения и т. п., а также в отношении него не должно быть спора о праве собственности; </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t xml:space="preserve">В жилом помещении, на момент государственной регистрации права собственности за </w:t>
      </w:r>
      <w:r w:rsidR="00594910" w:rsidRPr="00EE183A">
        <w:rPr>
          <w:rFonts w:ascii="Times New Roman" w:hAnsi="Times New Roman"/>
        </w:rPr>
        <w:t>Заказчиком</w:t>
      </w:r>
      <w:r w:rsidRPr="00EE183A">
        <w:rPr>
          <w:rFonts w:ascii="Times New Roman" w:hAnsi="Times New Roman"/>
        </w:rPr>
        <w:t xml:space="preserve"> не должно быть зарегистрированных граждан, обладающих правом пользования им, в том числе согласно ст.292 Гражданского кодекса РФ. </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1.3.Требования к гарантийному сроку объекта закупки</w:t>
      </w:r>
      <w:r w:rsidRPr="00EE183A">
        <w:rPr>
          <w:rFonts w:ascii="Times New Roman" w:hAnsi="Times New Roman"/>
        </w:rPr>
        <w:t>: Гарантии качества предоставляются на объект закупки в соответствии с законодательством РФ, но не менее одного года.</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 xml:space="preserve">Гарантийный срок начинается с момента передачи жилого помещения </w:t>
      </w:r>
      <w:r w:rsidR="00594910" w:rsidRPr="00EE183A">
        <w:rPr>
          <w:rFonts w:ascii="Times New Roman" w:hAnsi="Times New Roman"/>
        </w:rPr>
        <w:t>Заказчику</w:t>
      </w:r>
      <w:r w:rsidRPr="00EE183A">
        <w:rPr>
          <w:rFonts w:ascii="Times New Roman" w:hAnsi="Times New Roman"/>
        </w:rPr>
        <w:t xml:space="preserve">. Если </w:t>
      </w:r>
      <w:r w:rsidR="000615DE" w:rsidRPr="00EE183A">
        <w:rPr>
          <w:rFonts w:ascii="Times New Roman" w:hAnsi="Times New Roman"/>
        </w:rPr>
        <w:t>Заказчик</w:t>
      </w:r>
      <w:r w:rsidRPr="00EE183A">
        <w:rPr>
          <w:rFonts w:ascii="Times New Roman" w:hAnsi="Times New Roman"/>
        </w:rPr>
        <w:t xml:space="preserve"> лишен возможности использовать жилое помещение, по обстоятельствам, зависящим от </w:t>
      </w:r>
      <w:r w:rsidR="002D4B29" w:rsidRPr="00EE183A">
        <w:rPr>
          <w:rFonts w:ascii="Times New Roman" w:hAnsi="Times New Roman"/>
        </w:rPr>
        <w:t>Поставщика</w:t>
      </w:r>
      <w:r w:rsidRPr="00EE183A">
        <w:rPr>
          <w:rFonts w:ascii="Times New Roman" w:hAnsi="Times New Roman"/>
        </w:rPr>
        <w:t xml:space="preserve">, то течение гарантийного срока приостанавливается до устранения соответствующих обстоятельств </w:t>
      </w:r>
      <w:r w:rsidR="00594910" w:rsidRPr="00EE183A">
        <w:rPr>
          <w:rFonts w:ascii="Times New Roman" w:hAnsi="Times New Roman"/>
        </w:rPr>
        <w:t>Поставщиком</w:t>
      </w:r>
      <w:r w:rsidRPr="00EE183A">
        <w:rPr>
          <w:rFonts w:ascii="Times New Roman" w:hAnsi="Times New Roman"/>
        </w:rPr>
        <w:t>.</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Гарантийный срок продлевается на время, в течение которого жилое помещение не могла использоваться из-за обнаруженных в ней недостатков.</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 xml:space="preserve">Если недостатки жилого помещения не были оговорены </w:t>
      </w:r>
      <w:r w:rsidR="00594910" w:rsidRPr="00EE183A">
        <w:rPr>
          <w:rFonts w:ascii="Times New Roman" w:hAnsi="Times New Roman"/>
        </w:rPr>
        <w:t>Поставщиком</w:t>
      </w:r>
      <w:r w:rsidRPr="00EE183A">
        <w:rPr>
          <w:rFonts w:ascii="Times New Roman" w:hAnsi="Times New Roman"/>
        </w:rPr>
        <w:t xml:space="preserve">, </w:t>
      </w:r>
      <w:r w:rsidR="000615DE" w:rsidRPr="00EE183A">
        <w:rPr>
          <w:rFonts w:ascii="Times New Roman" w:hAnsi="Times New Roman"/>
        </w:rPr>
        <w:t>Заказчик</w:t>
      </w:r>
      <w:r w:rsidRPr="00EE183A">
        <w:rPr>
          <w:rFonts w:ascii="Times New Roman" w:hAnsi="Times New Roman"/>
        </w:rPr>
        <w:t xml:space="preserve">, которому передано жилое помещение ненадлежащего качества, вправе потребовать от </w:t>
      </w:r>
      <w:r w:rsidR="002D4B29" w:rsidRPr="00EE183A">
        <w:rPr>
          <w:rFonts w:ascii="Times New Roman" w:hAnsi="Times New Roman"/>
        </w:rPr>
        <w:t>Поставщика</w:t>
      </w:r>
      <w:r w:rsidRPr="00EE183A">
        <w:rPr>
          <w:rFonts w:ascii="Times New Roman" w:hAnsi="Times New Roman"/>
        </w:rPr>
        <w:t xml:space="preserve"> безвозмездного устранения недостатков </w:t>
      </w:r>
      <w:r w:rsidR="00C60909" w:rsidRPr="00EE183A">
        <w:rPr>
          <w:rFonts w:ascii="Times New Roman" w:hAnsi="Times New Roman"/>
        </w:rPr>
        <w:t xml:space="preserve">жилого помещения </w:t>
      </w:r>
      <w:r w:rsidRPr="00EE183A">
        <w:rPr>
          <w:rFonts w:ascii="Times New Roman" w:hAnsi="Times New Roman"/>
        </w:rPr>
        <w:t xml:space="preserve">в срок – 3 дня. </w:t>
      </w:r>
    </w:p>
    <w:p w:rsidR="0075129F" w:rsidRPr="00EE183A" w:rsidRDefault="0075129F" w:rsidP="00F272F8">
      <w:pPr>
        <w:widowControl w:val="0"/>
        <w:ind w:firstLine="709"/>
        <w:jc w:val="both"/>
        <w:rPr>
          <w:rFonts w:ascii="Times New Roman" w:hAnsi="Times New Roman"/>
          <w:b/>
        </w:rPr>
      </w:pPr>
      <w:r w:rsidRPr="00EE183A">
        <w:rPr>
          <w:rFonts w:ascii="Times New Roman" w:hAnsi="Times New Roman"/>
          <w:b/>
        </w:rPr>
        <w:t>1.4</w:t>
      </w:r>
      <w:r w:rsidRPr="00EE183A">
        <w:rPr>
          <w:rFonts w:ascii="Times New Roman" w:hAnsi="Times New Roman"/>
        </w:rPr>
        <w:t xml:space="preserve">. </w:t>
      </w:r>
      <w:r w:rsidRPr="00EE183A">
        <w:rPr>
          <w:rFonts w:ascii="Times New Roman" w:hAnsi="Times New Roman"/>
          <w:b/>
        </w:rPr>
        <w:t xml:space="preserve">К моменту заключения контракта участниками </w:t>
      </w:r>
      <w:r w:rsidR="00C60909" w:rsidRPr="00EE183A">
        <w:rPr>
          <w:rFonts w:ascii="Times New Roman" w:hAnsi="Times New Roman"/>
          <w:b/>
        </w:rPr>
        <w:t>(собственниками</w:t>
      </w:r>
      <w:r w:rsidRPr="00EE183A">
        <w:rPr>
          <w:rFonts w:ascii="Times New Roman" w:hAnsi="Times New Roman"/>
          <w:b/>
        </w:rPr>
        <w:t>) должны быть предоставлены копии следующих документов:</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1.4.1.</w:t>
      </w:r>
      <w:r w:rsidRPr="00EE183A">
        <w:rPr>
          <w:rFonts w:ascii="Times New Roman" w:hAnsi="Times New Roman"/>
        </w:rPr>
        <w:t xml:space="preserve"> Выписки из домовой книги и финансового лицевого счета (при наличии).</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1.4.2.</w:t>
      </w:r>
      <w:r w:rsidRPr="00EE183A">
        <w:rPr>
          <w:rFonts w:ascii="Times New Roman" w:hAnsi="Times New Roman"/>
        </w:rPr>
        <w:t xml:space="preserve"> Правоустанавливающие документы:</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 основание возникновения права собственности;</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 свидетельства или выписка из ЕГРН или ЕГРП с ним о правах, на данный объект недвижимости;</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 кадастровый паспорт.</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1.4.3.</w:t>
      </w:r>
      <w:r w:rsidRPr="00EE183A">
        <w:rPr>
          <w:rFonts w:ascii="Times New Roman" w:hAnsi="Times New Roman"/>
        </w:rPr>
        <w:t xml:space="preserve"> Технический паспорт на жилое помещение, либо технические данные;</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 xml:space="preserve">1.4.4. </w:t>
      </w:r>
      <w:r w:rsidRPr="00EE183A">
        <w:rPr>
          <w:rFonts w:ascii="Times New Roman" w:hAnsi="Times New Roman"/>
        </w:rPr>
        <w:t>Заключение об уровне износа жилого помещения, который не должен превышать 40%, выданное организацией (органом) по государственному техническому учету и (или) технической инвентаризации объектов капитального строительства;</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1.4.5.</w:t>
      </w:r>
      <w:r w:rsidRPr="00EE183A">
        <w:rPr>
          <w:rFonts w:ascii="Times New Roman" w:hAnsi="Times New Roman"/>
        </w:rPr>
        <w:t xml:space="preserve"> Счета-квитанции, подтверждающие окончательную</w:t>
      </w:r>
      <w:r w:rsidR="00C60909" w:rsidRPr="00EE183A">
        <w:rPr>
          <w:rFonts w:ascii="Times New Roman" w:hAnsi="Times New Roman"/>
        </w:rPr>
        <w:t xml:space="preserve"> оплату за коммунальные услуги </w:t>
      </w:r>
      <w:r w:rsidRPr="00EE183A">
        <w:rPr>
          <w:rFonts w:ascii="Times New Roman" w:hAnsi="Times New Roman"/>
        </w:rPr>
        <w:t>или справки соответствующих организаций об отсутствии задолженности;</w:t>
      </w:r>
    </w:p>
    <w:p w:rsidR="0075129F" w:rsidRPr="00EE183A" w:rsidRDefault="0075129F" w:rsidP="00F272F8">
      <w:pPr>
        <w:widowControl w:val="0"/>
        <w:ind w:firstLine="709"/>
        <w:jc w:val="both"/>
        <w:rPr>
          <w:rFonts w:ascii="Times New Roman" w:hAnsi="Times New Roman"/>
          <w:bCs/>
        </w:rPr>
      </w:pPr>
      <w:r w:rsidRPr="00EE183A">
        <w:rPr>
          <w:rFonts w:ascii="Times New Roman" w:hAnsi="Times New Roman"/>
          <w:b/>
        </w:rPr>
        <w:t>1.4.6.</w:t>
      </w:r>
      <w:r w:rsidRPr="00EE183A">
        <w:rPr>
          <w:rFonts w:ascii="Times New Roman" w:hAnsi="Times New Roman"/>
        </w:rPr>
        <w:t xml:space="preserve"> Справка об отсутствии задолженности по налогу за данный объект недвижимости;</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b/>
        </w:rPr>
        <w:t>1.4.7.</w:t>
      </w:r>
      <w:r w:rsidRPr="00EE183A">
        <w:rPr>
          <w:rFonts w:ascii="Times New Roman" w:hAnsi="Times New Roman"/>
        </w:rPr>
        <w:t xml:space="preserve"> Нотариально заверенное согласие супруга (-и) участника на передачу </w:t>
      </w:r>
      <w:r w:rsidR="00C60909" w:rsidRPr="00EE183A">
        <w:rPr>
          <w:rFonts w:ascii="Times New Roman" w:hAnsi="Times New Roman"/>
        </w:rPr>
        <w:t xml:space="preserve">жилого помещения </w:t>
      </w:r>
      <w:r w:rsidRPr="00EE183A">
        <w:rPr>
          <w:rFonts w:ascii="Times New Roman" w:hAnsi="Times New Roman"/>
        </w:rPr>
        <w:t xml:space="preserve">(если </w:t>
      </w:r>
      <w:r w:rsidR="00C60909" w:rsidRPr="00EE183A">
        <w:rPr>
          <w:rFonts w:ascii="Times New Roman" w:hAnsi="Times New Roman"/>
        </w:rPr>
        <w:t>жилое помещение приобретался</w:t>
      </w:r>
      <w:r w:rsidRPr="00EE183A">
        <w:rPr>
          <w:rFonts w:ascii="Times New Roman" w:hAnsi="Times New Roman"/>
        </w:rPr>
        <w:t xml:space="preserve"> в период брака) или нотариально заверенное заявление о том, что на момент приобретения </w:t>
      </w:r>
      <w:r w:rsidR="00C60909" w:rsidRPr="00EE183A">
        <w:rPr>
          <w:rFonts w:ascii="Times New Roman" w:hAnsi="Times New Roman"/>
        </w:rPr>
        <w:t xml:space="preserve">жилого помещения </w:t>
      </w:r>
      <w:r w:rsidRPr="00EE183A">
        <w:rPr>
          <w:rFonts w:ascii="Times New Roman" w:hAnsi="Times New Roman"/>
        </w:rPr>
        <w:t xml:space="preserve">участник в браке не состоял; </w:t>
      </w:r>
    </w:p>
    <w:p w:rsidR="0075129F" w:rsidRPr="00EE183A" w:rsidRDefault="0075129F" w:rsidP="00F272F8">
      <w:pPr>
        <w:widowControl w:val="0"/>
        <w:tabs>
          <w:tab w:val="num" w:pos="720"/>
        </w:tabs>
        <w:ind w:firstLine="709"/>
        <w:jc w:val="both"/>
        <w:rPr>
          <w:rFonts w:ascii="Times New Roman" w:hAnsi="Times New Roman"/>
          <w:snapToGrid w:val="0"/>
        </w:rPr>
      </w:pPr>
      <w:r w:rsidRPr="00EE183A">
        <w:rPr>
          <w:rFonts w:ascii="Times New Roman" w:hAnsi="Times New Roman"/>
          <w:b/>
        </w:rPr>
        <w:t>1.4.8.</w:t>
      </w:r>
      <w:r w:rsidRPr="00EE183A">
        <w:rPr>
          <w:rFonts w:ascii="Times New Roman" w:hAnsi="Times New Roman"/>
        </w:rPr>
        <w:t xml:space="preserve"> Нотариально заверенная доверенность от собственника жилого помещения, в случае если участник закупки не является собственником жилого помещения;</w:t>
      </w:r>
    </w:p>
    <w:p w:rsidR="0075129F" w:rsidRPr="00EE183A" w:rsidRDefault="0075129F" w:rsidP="00F272F8">
      <w:pPr>
        <w:widowControl w:val="0"/>
        <w:tabs>
          <w:tab w:val="num" w:pos="720"/>
        </w:tabs>
        <w:ind w:firstLine="709"/>
        <w:jc w:val="both"/>
        <w:rPr>
          <w:rFonts w:ascii="Times New Roman" w:hAnsi="Times New Roman"/>
          <w:snapToGrid w:val="0"/>
        </w:rPr>
      </w:pPr>
      <w:r w:rsidRPr="00EE183A">
        <w:rPr>
          <w:rFonts w:ascii="Times New Roman" w:hAnsi="Times New Roman"/>
          <w:b/>
          <w:snapToGrid w:val="0"/>
        </w:rPr>
        <w:t>1.4.9.</w:t>
      </w:r>
      <w:r w:rsidRPr="00EE183A">
        <w:rPr>
          <w:rFonts w:ascii="Times New Roman" w:hAnsi="Times New Roman"/>
          <w:snapToGrid w:val="0"/>
        </w:rPr>
        <w:t xml:space="preserve"> Справка о лицах, имеющих право пользования </w:t>
      </w:r>
      <w:r w:rsidR="00C60909" w:rsidRPr="00EE183A">
        <w:rPr>
          <w:rFonts w:ascii="Times New Roman" w:hAnsi="Times New Roman"/>
        </w:rPr>
        <w:t>жилым помещением</w:t>
      </w:r>
      <w:r w:rsidR="004D5A18" w:rsidRPr="00EE183A">
        <w:rPr>
          <w:rFonts w:ascii="Times New Roman" w:hAnsi="Times New Roman"/>
        </w:rPr>
        <w:t xml:space="preserve"> </w:t>
      </w:r>
      <w:r w:rsidRPr="00EE183A">
        <w:rPr>
          <w:rFonts w:ascii="Times New Roman" w:hAnsi="Times New Roman"/>
          <w:snapToGrid w:val="0"/>
        </w:rPr>
        <w:t>с указанием этого права, заверенная должностным лицом (выписка из домовой книги);</w:t>
      </w:r>
    </w:p>
    <w:p w:rsidR="0075129F" w:rsidRPr="00EE183A" w:rsidRDefault="0075129F" w:rsidP="00F272F8">
      <w:pPr>
        <w:widowControl w:val="0"/>
        <w:tabs>
          <w:tab w:val="num" w:pos="720"/>
        </w:tabs>
        <w:ind w:firstLine="709"/>
        <w:jc w:val="both"/>
        <w:rPr>
          <w:rFonts w:ascii="Times New Roman" w:hAnsi="Times New Roman"/>
          <w:snapToGrid w:val="0"/>
        </w:rPr>
      </w:pPr>
      <w:r w:rsidRPr="00EE183A">
        <w:rPr>
          <w:rFonts w:ascii="Times New Roman" w:hAnsi="Times New Roman"/>
          <w:b/>
          <w:snapToGrid w:val="0"/>
        </w:rPr>
        <w:t>1.4.10</w:t>
      </w:r>
      <w:r w:rsidRPr="00EE183A">
        <w:rPr>
          <w:rFonts w:ascii="Times New Roman" w:hAnsi="Times New Roman"/>
          <w:snapToGrid w:val="0"/>
        </w:rPr>
        <w:t>. Разрешение органов опеки и попечительства на продажу жилого помещения, если имеются права несовершеннолетних детей на жилое помещение.</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b/>
        </w:rPr>
        <w:t xml:space="preserve">1.4.11. </w:t>
      </w:r>
      <w:r w:rsidRPr="00EE183A">
        <w:rPr>
          <w:rFonts w:ascii="Times New Roman" w:hAnsi="Times New Roman"/>
        </w:rPr>
        <w:t>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b/>
        </w:rPr>
        <w:t>1.4.12.</w:t>
      </w:r>
      <w:r w:rsidRPr="00EE183A">
        <w:rPr>
          <w:rFonts w:ascii="Times New Roman" w:hAnsi="Times New Roman"/>
        </w:rPr>
        <w:t xml:space="preserve"> Документ, подтверждающий, что в жилом помещении никто не зарегистрирован (не прописан).</w:t>
      </w:r>
    </w:p>
    <w:p w:rsidR="0075129F" w:rsidRPr="00EE183A" w:rsidRDefault="0075129F" w:rsidP="00F272F8">
      <w:pPr>
        <w:widowControl w:val="0"/>
        <w:autoSpaceDE w:val="0"/>
        <w:autoSpaceDN w:val="0"/>
        <w:adjustRightInd w:val="0"/>
        <w:ind w:firstLine="709"/>
        <w:jc w:val="both"/>
        <w:rPr>
          <w:rFonts w:ascii="Times New Roman" w:hAnsi="Times New Roman"/>
          <w:spacing w:val="2"/>
        </w:rPr>
      </w:pPr>
    </w:p>
    <w:p w:rsidR="0075129F" w:rsidRPr="00EE183A" w:rsidRDefault="0075129F" w:rsidP="00F272F8">
      <w:pPr>
        <w:ind w:firstLine="709"/>
        <w:jc w:val="both"/>
        <w:rPr>
          <w:rFonts w:ascii="Times New Roman" w:hAnsi="Times New Roman"/>
        </w:rPr>
      </w:pPr>
      <w:r w:rsidRPr="00EE183A">
        <w:rPr>
          <w:rFonts w:ascii="Times New Roman" w:hAnsi="Times New Roman"/>
          <w:b/>
          <w:bCs/>
        </w:rPr>
        <w:t xml:space="preserve">2.Срок передачи </w:t>
      </w:r>
      <w:r w:rsidRPr="00EE183A">
        <w:rPr>
          <w:rFonts w:ascii="Times New Roman" w:hAnsi="Times New Roman"/>
          <w:b/>
        </w:rPr>
        <w:t>объекта закупки</w:t>
      </w:r>
      <w:r w:rsidRPr="00EE183A">
        <w:rPr>
          <w:rFonts w:ascii="Times New Roman" w:hAnsi="Times New Roman"/>
          <w:b/>
          <w:bCs/>
        </w:rPr>
        <w:t xml:space="preserve">: </w:t>
      </w:r>
      <w:r w:rsidRPr="00EE183A">
        <w:rPr>
          <w:rFonts w:ascii="Times New Roman" w:hAnsi="Times New Roman"/>
          <w:bCs/>
        </w:rPr>
        <w:t>с</w:t>
      </w:r>
      <w:r w:rsidRPr="00EE183A">
        <w:rPr>
          <w:rFonts w:ascii="Times New Roman" w:hAnsi="Times New Roman"/>
        </w:rPr>
        <w:t xml:space="preserve"> даты заключения контракта по 20 декабря 2019 года.</w:t>
      </w:r>
    </w:p>
    <w:p w:rsidR="0075129F" w:rsidRPr="00EE183A" w:rsidRDefault="0075129F" w:rsidP="00F272F8">
      <w:pPr>
        <w:widowControl w:val="0"/>
        <w:snapToGrid w:val="0"/>
        <w:ind w:firstLine="709"/>
        <w:jc w:val="both"/>
        <w:rPr>
          <w:rFonts w:ascii="Times New Roman" w:hAnsi="Times New Roman"/>
          <w:iCs/>
        </w:rPr>
      </w:pPr>
      <w:r w:rsidRPr="00EE183A">
        <w:rPr>
          <w:rFonts w:ascii="Times New Roman" w:hAnsi="Times New Roman"/>
          <w:bCs/>
        </w:rPr>
        <w:t xml:space="preserve">В течение </w:t>
      </w:r>
      <w:r w:rsidR="00C60909" w:rsidRPr="00EE183A">
        <w:rPr>
          <w:rFonts w:ascii="Times New Roman" w:hAnsi="Times New Roman"/>
          <w:bCs/>
        </w:rPr>
        <w:t>2</w:t>
      </w:r>
      <w:r w:rsidRPr="00EE183A">
        <w:rPr>
          <w:rFonts w:ascii="Times New Roman" w:hAnsi="Times New Roman"/>
          <w:bCs/>
        </w:rPr>
        <w:t xml:space="preserve"> рабочих дней с момента заключения контракта </w:t>
      </w:r>
      <w:r w:rsidR="000615DE" w:rsidRPr="00EE183A">
        <w:rPr>
          <w:rFonts w:ascii="Times New Roman" w:hAnsi="Times New Roman"/>
          <w:bCs/>
        </w:rPr>
        <w:t>Поставщик</w:t>
      </w:r>
      <w:r w:rsidRPr="00EE183A">
        <w:rPr>
          <w:rFonts w:ascii="Times New Roman" w:hAnsi="Times New Roman"/>
          <w:bCs/>
        </w:rPr>
        <w:t xml:space="preserve"> и </w:t>
      </w:r>
      <w:r w:rsidR="000615DE" w:rsidRPr="00EE183A">
        <w:rPr>
          <w:rFonts w:ascii="Times New Roman" w:hAnsi="Times New Roman"/>
          <w:bCs/>
        </w:rPr>
        <w:t>Заказчик</w:t>
      </w:r>
      <w:r w:rsidRPr="00EE183A">
        <w:rPr>
          <w:rFonts w:ascii="Times New Roman" w:hAnsi="Times New Roman"/>
          <w:bCs/>
        </w:rPr>
        <w:t xml:space="preserve"> согласовывают дату и время осмотра жилого помещения с целью проведения экспертизы соответствия качественных характеристик условиям и требованиям контракта.</w:t>
      </w:r>
    </w:p>
    <w:p w:rsidR="000F058B" w:rsidRDefault="000F058B" w:rsidP="00F272F8">
      <w:pPr>
        <w:pStyle w:val="ConsPlusNonformat"/>
        <w:ind w:left="4536"/>
        <w:jc w:val="right"/>
        <w:rPr>
          <w:rFonts w:ascii="Times New Roman" w:hAnsi="Times New Roman" w:cs="Times New Roman"/>
          <w:b/>
        </w:rPr>
      </w:pPr>
    </w:p>
    <w:p w:rsidR="000F058B" w:rsidRDefault="000F058B" w:rsidP="00F272F8">
      <w:pPr>
        <w:pStyle w:val="ConsPlusNonformat"/>
        <w:ind w:left="4536"/>
        <w:jc w:val="right"/>
        <w:rPr>
          <w:rFonts w:ascii="Times New Roman" w:hAnsi="Times New Roman" w:cs="Times New Roman"/>
          <w:b/>
        </w:rPr>
      </w:pPr>
    </w:p>
    <w:p w:rsidR="0075129F" w:rsidRPr="00EE183A" w:rsidRDefault="0075129F" w:rsidP="00F272F8">
      <w:pPr>
        <w:pStyle w:val="ConsPlusNonformat"/>
        <w:ind w:left="4536"/>
        <w:jc w:val="right"/>
        <w:rPr>
          <w:rFonts w:ascii="Times New Roman" w:hAnsi="Times New Roman" w:cs="Times New Roman"/>
          <w:b/>
        </w:rPr>
      </w:pPr>
      <w:r w:rsidRPr="00EE183A">
        <w:rPr>
          <w:rFonts w:ascii="Times New Roman" w:hAnsi="Times New Roman" w:cs="Times New Roman"/>
          <w:b/>
        </w:rPr>
        <w:lastRenderedPageBreak/>
        <w:t>Утверждаю:</w:t>
      </w:r>
    </w:p>
    <w:p w:rsidR="0075129F" w:rsidRPr="00EE183A" w:rsidRDefault="0075129F"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 xml:space="preserve">Администрация </w:t>
      </w:r>
      <w:r w:rsidR="007139EB" w:rsidRPr="00EE183A">
        <w:rPr>
          <w:rFonts w:ascii="Times New Roman" w:hAnsi="Times New Roman" w:cs="Times New Roman"/>
          <w:u w:val="single"/>
        </w:rPr>
        <w:t>Парфеновского</w:t>
      </w:r>
    </w:p>
    <w:p w:rsidR="0075129F" w:rsidRPr="00EE183A" w:rsidRDefault="007E24A6"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сельского поселения</w:t>
      </w:r>
    </w:p>
    <w:p w:rsidR="0075129F" w:rsidRPr="00EE183A" w:rsidRDefault="00B14F3F" w:rsidP="00F272F8">
      <w:pPr>
        <w:pStyle w:val="ConsPlusNonformat"/>
        <w:ind w:left="4536"/>
        <w:jc w:val="right"/>
        <w:rPr>
          <w:rFonts w:ascii="Times New Roman" w:hAnsi="Times New Roman" w:cs="Times New Roman"/>
        </w:rPr>
      </w:pPr>
      <w:r w:rsidRPr="00EE183A">
        <w:rPr>
          <w:rFonts w:ascii="Times New Roman" w:hAnsi="Times New Roman" w:cs="Times New Roman"/>
          <w:u w:val="single"/>
        </w:rPr>
        <w:t>А.Н. Башкиров</w:t>
      </w:r>
      <w:r w:rsidR="0075129F" w:rsidRPr="00EE183A">
        <w:rPr>
          <w:rFonts w:ascii="Times New Roman" w:hAnsi="Times New Roman" w:cs="Times New Roman"/>
        </w:rPr>
        <w:t>___________</w:t>
      </w:r>
    </w:p>
    <w:p w:rsidR="0075129F" w:rsidRPr="00EE183A" w:rsidRDefault="00B14F3F" w:rsidP="00F272F8">
      <w:pPr>
        <w:pStyle w:val="ConsPlusNonformat"/>
        <w:ind w:left="4536"/>
        <w:jc w:val="right"/>
        <w:rPr>
          <w:rFonts w:ascii="Times New Roman" w:hAnsi="Times New Roman" w:cs="Times New Roman"/>
        </w:rPr>
      </w:pPr>
      <w:r w:rsidRPr="00EE183A">
        <w:rPr>
          <w:rFonts w:ascii="Times New Roman" w:hAnsi="Times New Roman" w:cs="Times New Roman"/>
        </w:rPr>
        <w:t>«20</w:t>
      </w:r>
      <w:r w:rsidR="0075129F" w:rsidRPr="00EE183A">
        <w:rPr>
          <w:rFonts w:ascii="Times New Roman" w:hAnsi="Times New Roman" w:cs="Times New Roman"/>
        </w:rPr>
        <w:t>» ноября 2019 г.</w:t>
      </w:r>
    </w:p>
    <w:p w:rsidR="0075129F" w:rsidRPr="00EE183A" w:rsidRDefault="0075129F" w:rsidP="00F272F8">
      <w:pPr>
        <w:pStyle w:val="ConsPlusNonformat"/>
        <w:ind w:left="8076" w:firstLine="420"/>
        <w:jc w:val="center"/>
        <w:rPr>
          <w:rFonts w:ascii="Times New Roman" w:hAnsi="Times New Roman" w:cs="Times New Roman"/>
        </w:rPr>
      </w:pPr>
      <w:r w:rsidRPr="00EE183A">
        <w:rPr>
          <w:rFonts w:ascii="Times New Roman" w:hAnsi="Times New Roman" w:cs="Times New Roman"/>
        </w:rPr>
        <w:t>М.П.</w:t>
      </w:r>
    </w:p>
    <w:p w:rsidR="0075129F" w:rsidRPr="00EE183A" w:rsidRDefault="0075129F" w:rsidP="00F272F8">
      <w:pPr>
        <w:pStyle w:val="ConsPlusNormal"/>
        <w:jc w:val="both"/>
        <w:rPr>
          <w:rFonts w:ascii="Times New Roman" w:hAnsi="Times New Roman"/>
          <w:sz w:val="20"/>
          <w:szCs w:val="20"/>
        </w:rPr>
      </w:pPr>
    </w:p>
    <w:p w:rsidR="0075129F" w:rsidRPr="00EE183A" w:rsidRDefault="0075129F" w:rsidP="00F272F8">
      <w:pPr>
        <w:pStyle w:val="ConsPlusNormal"/>
        <w:jc w:val="center"/>
        <w:rPr>
          <w:rFonts w:ascii="Times New Roman" w:hAnsi="Times New Roman"/>
          <w:b/>
          <w:sz w:val="20"/>
          <w:szCs w:val="20"/>
        </w:rPr>
      </w:pPr>
      <w:r w:rsidRPr="00EE183A">
        <w:rPr>
          <w:rFonts w:ascii="Times New Roman" w:hAnsi="Times New Roman"/>
          <w:b/>
          <w:sz w:val="20"/>
          <w:szCs w:val="20"/>
        </w:rPr>
        <w:t>Часть 4. ОБОСНОВАНИЕ НАЧАЛЬНОЙ (МАКСИМАЛЬНОЙ)</w:t>
      </w:r>
    </w:p>
    <w:p w:rsidR="0075129F" w:rsidRPr="00EE183A" w:rsidRDefault="0075129F" w:rsidP="00F272F8">
      <w:pPr>
        <w:pStyle w:val="ConsPlusNormal"/>
        <w:jc w:val="center"/>
        <w:rPr>
          <w:rFonts w:ascii="Times New Roman" w:hAnsi="Times New Roman"/>
          <w:b/>
          <w:sz w:val="20"/>
          <w:szCs w:val="20"/>
        </w:rPr>
      </w:pPr>
      <w:r w:rsidRPr="00EE183A">
        <w:rPr>
          <w:rFonts w:ascii="Times New Roman" w:hAnsi="Times New Roman"/>
          <w:b/>
          <w:sz w:val="20"/>
          <w:szCs w:val="20"/>
        </w:rPr>
        <w:t>ЦЕНЫ КОНТРАКТА</w:t>
      </w:r>
    </w:p>
    <w:p w:rsidR="0075129F" w:rsidRPr="00EE183A" w:rsidRDefault="0075129F" w:rsidP="00F272F8">
      <w:pPr>
        <w:pStyle w:val="ConsPlusNormal"/>
        <w:jc w:val="center"/>
        <w:rPr>
          <w:rFonts w:ascii="Times New Roman" w:hAnsi="Times New Roman"/>
          <w:sz w:val="20"/>
          <w:szCs w:val="20"/>
        </w:rPr>
      </w:pPr>
    </w:p>
    <w:tbl>
      <w:tblPr>
        <w:tblW w:w="10315" w:type="dxa"/>
        <w:jc w:val="center"/>
        <w:tblLook w:val="0000" w:firstRow="0" w:lastRow="0" w:firstColumn="0" w:lastColumn="0" w:noHBand="0" w:noVBand="0"/>
      </w:tblPr>
      <w:tblGrid>
        <w:gridCol w:w="1562"/>
        <w:gridCol w:w="6736"/>
        <w:gridCol w:w="2017"/>
      </w:tblGrid>
      <w:tr w:rsidR="0075129F" w:rsidRPr="00EE183A" w:rsidTr="002125FB">
        <w:trPr>
          <w:trHeight w:val="623"/>
          <w:jc w:val="center"/>
        </w:trPr>
        <w:tc>
          <w:tcPr>
            <w:tcW w:w="10315" w:type="dxa"/>
            <w:gridSpan w:val="3"/>
            <w:tcBorders>
              <w:top w:val="nil"/>
              <w:left w:val="nil"/>
              <w:bottom w:val="nil"/>
              <w:right w:val="nil"/>
            </w:tcBorders>
            <w:vAlign w:val="bottom"/>
          </w:tcPr>
          <w:p w:rsidR="0075129F" w:rsidRPr="00EE183A" w:rsidRDefault="0075129F" w:rsidP="00F272F8">
            <w:pPr>
              <w:ind w:right="920"/>
              <w:jc w:val="center"/>
              <w:rPr>
                <w:rFonts w:ascii="Times New Roman" w:hAnsi="Times New Roman"/>
                <w:b/>
                <w:bCs/>
              </w:rPr>
            </w:pPr>
            <w:r w:rsidRPr="00EE183A">
              <w:rPr>
                <w:rFonts w:ascii="Times New Roman" w:hAnsi="Times New Roman"/>
                <w:b/>
                <w:bCs/>
              </w:rPr>
              <w:t xml:space="preserve">Обоснование начальной максимальной цены контракта на приобретение в муниципальную собственность </w:t>
            </w:r>
            <w:r w:rsidR="007C1F54" w:rsidRPr="00EE183A">
              <w:rPr>
                <w:rFonts w:ascii="Times New Roman" w:hAnsi="Times New Roman"/>
                <w:b/>
                <w:bCs/>
              </w:rPr>
              <w:t>квартиры</w:t>
            </w:r>
            <w:r w:rsidRPr="00EE183A">
              <w:rPr>
                <w:rFonts w:ascii="Times New Roman" w:hAnsi="Times New Roman"/>
                <w:b/>
                <w:bCs/>
              </w:rPr>
              <w:t xml:space="preserve"> на территории </w:t>
            </w:r>
            <w:r w:rsidR="007139EB" w:rsidRPr="00EE183A">
              <w:rPr>
                <w:rFonts w:ascii="Times New Roman" w:hAnsi="Times New Roman"/>
                <w:b/>
                <w:bCs/>
              </w:rPr>
              <w:t>Парфеновского</w:t>
            </w:r>
            <w:r w:rsidRPr="00EE183A">
              <w:rPr>
                <w:rFonts w:ascii="Times New Roman" w:hAnsi="Times New Roman"/>
                <w:b/>
                <w:bCs/>
              </w:rPr>
              <w:t xml:space="preserve"> муниципального образования с целью переселения граждан из аварийного жилищного фонда </w:t>
            </w:r>
          </w:p>
        </w:tc>
      </w:tr>
      <w:tr w:rsidR="0075129F" w:rsidRPr="00EE183A" w:rsidTr="002125FB">
        <w:trPr>
          <w:trHeight w:val="173"/>
          <w:jc w:val="center"/>
        </w:trPr>
        <w:tc>
          <w:tcPr>
            <w:tcW w:w="1562" w:type="dxa"/>
            <w:tcBorders>
              <w:top w:val="nil"/>
              <w:left w:val="nil"/>
              <w:bottom w:val="nil"/>
              <w:right w:val="nil"/>
            </w:tcBorders>
            <w:noWrap/>
            <w:vAlign w:val="bottom"/>
          </w:tcPr>
          <w:p w:rsidR="0075129F" w:rsidRPr="00EE183A" w:rsidRDefault="0075129F" w:rsidP="00F272F8">
            <w:pPr>
              <w:rPr>
                <w:rFonts w:ascii="Times New Roman" w:hAnsi="Times New Roman"/>
              </w:rPr>
            </w:pPr>
          </w:p>
        </w:tc>
        <w:tc>
          <w:tcPr>
            <w:tcW w:w="6736" w:type="dxa"/>
            <w:tcBorders>
              <w:top w:val="nil"/>
              <w:left w:val="nil"/>
              <w:bottom w:val="nil"/>
              <w:right w:val="nil"/>
            </w:tcBorders>
            <w:noWrap/>
            <w:vAlign w:val="bottom"/>
          </w:tcPr>
          <w:p w:rsidR="0075129F" w:rsidRPr="00EE183A" w:rsidRDefault="0075129F" w:rsidP="00F272F8">
            <w:pPr>
              <w:rPr>
                <w:rFonts w:ascii="Times New Roman" w:hAnsi="Times New Roman"/>
              </w:rPr>
            </w:pPr>
          </w:p>
        </w:tc>
        <w:tc>
          <w:tcPr>
            <w:tcW w:w="2017" w:type="dxa"/>
            <w:tcBorders>
              <w:top w:val="nil"/>
              <w:left w:val="nil"/>
              <w:bottom w:val="nil"/>
              <w:right w:val="nil"/>
            </w:tcBorders>
            <w:noWrap/>
            <w:vAlign w:val="bottom"/>
          </w:tcPr>
          <w:p w:rsidR="0075129F" w:rsidRPr="00EE183A" w:rsidRDefault="0075129F" w:rsidP="00F272F8">
            <w:pPr>
              <w:rPr>
                <w:rFonts w:ascii="Times New Roman" w:hAnsi="Times New Roman"/>
              </w:rPr>
            </w:pPr>
          </w:p>
        </w:tc>
      </w:tr>
      <w:tr w:rsidR="0075129F" w:rsidRPr="00EE183A" w:rsidTr="002125FB">
        <w:trPr>
          <w:trHeight w:val="605"/>
          <w:jc w:val="center"/>
        </w:trPr>
        <w:tc>
          <w:tcPr>
            <w:tcW w:w="1562" w:type="dxa"/>
            <w:tcBorders>
              <w:top w:val="single" w:sz="4" w:space="0" w:color="auto"/>
              <w:left w:val="single" w:sz="4" w:space="0" w:color="auto"/>
              <w:bottom w:val="single" w:sz="4" w:space="0" w:color="auto"/>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t>Основные характеристики объекта</w:t>
            </w:r>
          </w:p>
        </w:tc>
        <w:tc>
          <w:tcPr>
            <w:tcW w:w="8753" w:type="dxa"/>
            <w:gridSpan w:val="2"/>
            <w:tcBorders>
              <w:top w:val="single" w:sz="4" w:space="0" w:color="auto"/>
              <w:left w:val="nil"/>
              <w:bottom w:val="single" w:sz="4" w:space="0" w:color="auto"/>
              <w:right w:val="single" w:sz="4" w:space="0" w:color="000000"/>
            </w:tcBorders>
            <w:vAlign w:val="center"/>
          </w:tcPr>
          <w:p w:rsidR="0075129F" w:rsidRPr="00EE183A" w:rsidRDefault="0075129F" w:rsidP="00F272F8">
            <w:pPr>
              <w:jc w:val="both"/>
              <w:rPr>
                <w:rFonts w:ascii="Times New Roman" w:hAnsi="Times New Roman"/>
              </w:rPr>
            </w:pPr>
            <w:r w:rsidRPr="00EE183A">
              <w:rPr>
                <w:rFonts w:ascii="Times New Roman" w:hAnsi="Times New Roman"/>
              </w:rPr>
              <w:t xml:space="preserve">Приобретение в муниципальную собственность </w:t>
            </w:r>
            <w:r w:rsidR="007C1F54" w:rsidRPr="00EE183A">
              <w:rPr>
                <w:rFonts w:ascii="Times New Roman" w:hAnsi="Times New Roman"/>
              </w:rPr>
              <w:t>квартиру</w:t>
            </w:r>
            <w:r w:rsidRPr="00EE183A">
              <w:rPr>
                <w:rFonts w:ascii="Times New Roman" w:hAnsi="Times New Roman"/>
              </w:rPr>
              <w:t xml:space="preserve"> на территории </w:t>
            </w:r>
            <w:proofErr w:type="spellStart"/>
            <w:r w:rsidR="007139EB" w:rsidRPr="00EE183A">
              <w:rPr>
                <w:rFonts w:ascii="Times New Roman" w:hAnsi="Times New Roman"/>
              </w:rPr>
              <w:t>Парфеновского</w:t>
            </w:r>
            <w:r w:rsidRPr="00EE183A">
              <w:rPr>
                <w:rFonts w:ascii="Times New Roman" w:hAnsi="Times New Roman"/>
              </w:rPr>
              <w:t>муниципального</w:t>
            </w:r>
            <w:proofErr w:type="spellEnd"/>
            <w:r w:rsidRPr="00EE183A">
              <w:rPr>
                <w:rFonts w:ascii="Times New Roman" w:hAnsi="Times New Roman"/>
              </w:rPr>
              <w:t xml:space="preserve"> образования с целью переселения граждан из аварийного жилищного фонда,  площадью не менее</w:t>
            </w:r>
            <w:r w:rsidR="00453792" w:rsidRPr="00EE183A">
              <w:rPr>
                <w:rFonts w:ascii="Times New Roman" w:hAnsi="Times New Roman"/>
              </w:rPr>
              <w:t xml:space="preserve"> </w:t>
            </w:r>
            <w:r w:rsidR="008C0A3C" w:rsidRPr="00EE183A">
              <w:rPr>
                <w:rFonts w:ascii="Times New Roman" w:hAnsi="Times New Roman"/>
                <w:b/>
                <w:bCs/>
              </w:rPr>
              <w:t xml:space="preserve">48 </w:t>
            </w:r>
            <w:proofErr w:type="spellStart"/>
            <w:r w:rsidRPr="00EE183A">
              <w:rPr>
                <w:rFonts w:ascii="Times New Roman" w:hAnsi="Times New Roman"/>
                <w:b/>
                <w:bCs/>
              </w:rPr>
              <w:t>кв.м</w:t>
            </w:r>
            <w:proofErr w:type="spellEnd"/>
            <w:r w:rsidR="00453792" w:rsidRPr="00EE183A">
              <w:rPr>
                <w:rFonts w:ascii="Times New Roman" w:hAnsi="Times New Roman"/>
                <w:b/>
                <w:bCs/>
              </w:rPr>
              <w:t>.</w:t>
            </w:r>
          </w:p>
        </w:tc>
      </w:tr>
      <w:tr w:rsidR="0075129F" w:rsidRPr="00EE183A" w:rsidTr="002125FB">
        <w:trPr>
          <w:trHeight w:val="2883"/>
          <w:jc w:val="center"/>
        </w:trPr>
        <w:tc>
          <w:tcPr>
            <w:tcW w:w="1562" w:type="dxa"/>
            <w:tcBorders>
              <w:top w:val="nil"/>
              <w:left w:val="single" w:sz="4" w:space="0" w:color="auto"/>
              <w:bottom w:val="single" w:sz="4" w:space="0" w:color="auto"/>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t>Используемый метод определения НМЦК</w:t>
            </w:r>
          </w:p>
        </w:tc>
        <w:tc>
          <w:tcPr>
            <w:tcW w:w="8753" w:type="dxa"/>
            <w:gridSpan w:val="2"/>
            <w:tcBorders>
              <w:top w:val="single" w:sz="4" w:space="0" w:color="auto"/>
              <w:left w:val="nil"/>
              <w:bottom w:val="single" w:sz="4" w:space="0" w:color="auto"/>
              <w:right w:val="single" w:sz="4" w:space="0" w:color="000000"/>
            </w:tcBorders>
          </w:tcPr>
          <w:p w:rsidR="0075129F" w:rsidRPr="00EE183A" w:rsidRDefault="0075129F" w:rsidP="00F272F8">
            <w:pPr>
              <w:jc w:val="both"/>
              <w:rPr>
                <w:rFonts w:ascii="Times New Roman" w:hAnsi="Times New Roman"/>
              </w:rPr>
            </w:pPr>
            <w:r w:rsidRPr="00EE183A">
              <w:rPr>
                <w:rFonts w:ascii="Times New Roman" w:hAnsi="Times New Roman"/>
              </w:rPr>
              <w:t>Начальная максимальная цена контракта определена методом сопоставимых рыночных цен (анализ рынка) в соответствии с ч.2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Нормативный метод не может быть применен, так как на данный вид услуг не установлено требований к закупаемым услугам и их предельной цене в порядке, определенном Федеральным законом от 05 апреля 2013 года № 44-ФЗ.</w:t>
            </w:r>
            <w:r w:rsidRPr="00EE183A">
              <w:rPr>
                <w:rFonts w:ascii="Times New Roman" w:hAnsi="Times New Roman"/>
              </w:rPr>
              <w:br/>
              <w:t>Тарифный метод не может использоваться, так как цена на объект закупки не подлежит государственному регулированию и не установлена муниципальным правовым актом.</w:t>
            </w:r>
            <w:r w:rsidRPr="00EE183A">
              <w:rPr>
                <w:rFonts w:ascii="Times New Roman" w:hAnsi="Times New Roman"/>
              </w:rPr>
              <w:br/>
              <w:t>Проектно-сметный метод не может быть применён, в связи с тем, что объект закупки не подпадает под случаи, определённые Федеральным законом № 44 -ФЗ для применения данного метода.</w:t>
            </w:r>
            <w:r w:rsidRPr="00EE183A">
              <w:rPr>
                <w:rFonts w:ascii="Times New Roman" w:hAnsi="Times New Roman"/>
              </w:rPr>
              <w:br/>
              <w:t>Затратный метод не применим в связи с отсутствием возможности расчёта как суммы произведённых затрат и обычной для определённой сферы деятельности прибыли.</w:t>
            </w:r>
          </w:p>
        </w:tc>
      </w:tr>
      <w:tr w:rsidR="0075129F" w:rsidRPr="00EE183A" w:rsidTr="002125FB">
        <w:trPr>
          <w:trHeight w:val="353"/>
          <w:jc w:val="center"/>
        </w:trPr>
        <w:tc>
          <w:tcPr>
            <w:tcW w:w="1562" w:type="dxa"/>
            <w:vMerge w:val="restart"/>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t>Расчет НМЦК</w:t>
            </w:r>
          </w:p>
        </w:tc>
        <w:tc>
          <w:tcPr>
            <w:tcW w:w="6736" w:type="dxa"/>
            <w:tcBorders>
              <w:top w:val="nil"/>
              <w:left w:val="nil"/>
              <w:bottom w:val="single" w:sz="4" w:space="0" w:color="auto"/>
              <w:right w:val="single" w:sz="4" w:space="0" w:color="auto"/>
            </w:tcBorders>
            <w:vAlign w:val="center"/>
          </w:tcPr>
          <w:p w:rsidR="0075129F" w:rsidRPr="00EE183A" w:rsidRDefault="0075129F" w:rsidP="00F272F8">
            <w:pPr>
              <w:jc w:val="center"/>
              <w:rPr>
                <w:rFonts w:ascii="Times New Roman" w:hAnsi="Times New Roman"/>
                <w:b/>
                <w:bCs/>
              </w:rPr>
            </w:pPr>
            <w:r w:rsidRPr="00EE183A">
              <w:rPr>
                <w:rFonts w:ascii="Times New Roman" w:hAnsi="Times New Roman"/>
                <w:b/>
                <w:bCs/>
              </w:rPr>
              <w:t>Количество (объем)закупаемого товара (v)    (</w:t>
            </w:r>
            <w:proofErr w:type="spellStart"/>
            <w:r w:rsidRPr="00EE183A">
              <w:rPr>
                <w:rFonts w:ascii="Times New Roman" w:hAnsi="Times New Roman"/>
                <w:b/>
                <w:bCs/>
              </w:rPr>
              <w:t>кв.м</w:t>
            </w:r>
            <w:proofErr w:type="spellEnd"/>
            <w:r w:rsidRPr="00EE183A">
              <w:rPr>
                <w:rFonts w:ascii="Times New Roman" w:hAnsi="Times New Roman"/>
                <w:b/>
                <w:bCs/>
              </w:rPr>
              <w:t>.)</w:t>
            </w:r>
          </w:p>
        </w:tc>
        <w:tc>
          <w:tcPr>
            <w:tcW w:w="2017" w:type="dxa"/>
            <w:tcBorders>
              <w:top w:val="nil"/>
              <w:left w:val="nil"/>
              <w:bottom w:val="single" w:sz="4" w:space="0" w:color="auto"/>
              <w:right w:val="single" w:sz="4" w:space="0" w:color="auto"/>
            </w:tcBorders>
            <w:vAlign w:val="center"/>
          </w:tcPr>
          <w:p w:rsidR="0075129F" w:rsidRPr="00EE183A" w:rsidRDefault="00453792" w:rsidP="00F272F8">
            <w:pPr>
              <w:jc w:val="center"/>
              <w:rPr>
                <w:rFonts w:ascii="Times New Roman" w:hAnsi="Times New Roman"/>
                <w:b/>
                <w:bCs/>
              </w:rPr>
            </w:pPr>
            <w:r w:rsidRPr="00EE183A">
              <w:rPr>
                <w:rFonts w:ascii="Times New Roman" w:hAnsi="Times New Roman"/>
                <w:b/>
                <w:bCs/>
              </w:rPr>
              <w:t>48</w:t>
            </w:r>
          </w:p>
        </w:tc>
      </w:tr>
      <w:tr w:rsidR="0075129F" w:rsidRPr="00EE183A" w:rsidTr="002125FB">
        <w:trPr>
          <w:trHeight w:val="525"/>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single" w:sz="4" w:space="0" w:color="auto"/>
              <w:right w:val="single" w:sz="4" w:space="0" w:color="auto"/>
            </w:tcBorders>
            <w:vAlign w:val="center"/>
          </w:tcPr>
          <w:p w:rsidR="0075129F" w:rsidRPr="00EE183A" w:rsidRDefault="00B14F3F" w:rsidP="00F272F8">
            <w:pPr>
              <w:rPr>
                <w:rFonts w:ascii="Times New Roman" w:hAnsi="Times New Roman"/>
                <w:b/>
                <w:bCs/>
              </w:rPr>
            </w:pPr>
            <w:r w:rsidRPr="00EE183A">
              <w:rPr>
                <w:rFonts w:ascii="Times New Roman" w:hAnsi="Times New Roman"/>
                <w:b/>
                <w:bCs/>
              </w:rPr>
              <w:t>Квартира</w:t>
            </w:r>
            <w:r w:rsidR="0075129F" w:rsidRPr="00EE183A">
              <w:rPr>
                <w:rFonts w:ascii="Times New Roman" w:hAnsi="Times New Roman"/>
                <w:b/>
                <w:bCs/>
              </w:rPr>
              <w:t xml:space="preserve"> в границах </w:t>
            </w:r>
            <w:r w:rsidRPr="00EE183A">
              <w:rPr>
                <w:rFonts w:ascii="Times New Roman" w:hAnsi="Times New Roman"/>
                <w:b/>
                <w:bCs/>
              </w:rPr>
              <w:t>Парфеновского</w:t>
            </w:r>
            <w:r w:rsidR="0075129F" w:rsidRPr="00EE183A">
              <w:rPr>
                <w:rFonts w:ascii="Times New Roman" w:hAnsi="Times New Roman"/>
                <w:b/>
                <w:bCs/>
              </w:rPr>
              <w:t xml:space="preserve"> сельского поселения</w:t>
            </w:r>
          </w:p>
        </w:tc>
        <w:tc>
          <w:tcPr>
            <w:tcW w:w="2017" w:type="dxa"/>
            <w:tcBorders>
              <w:top w:val="nil"/>
              <w:left w:val="nil"/>
              <w:bottom w:val="single" w:sz="4" w:space="0" w:color="auto"/>
              <w:right w:val="single" w:sz="4" w:space="0" w:color="auto"/>
            </w:tcBorders>
            <w:vAlign w:val="center"/>
          </w:tcPr>
          <w:p w:rsidR="0075129F" w:rsidRPr="00EE183A" w:rsidRDefault="0075129F" w:rsidP="00F272F8">
            <w:pPr>
              <w:rPr>
                <w:rFonts w:ascii="Times New Roman" w:hAnsi="Times New Roman"/>
                <w:b/>
                <w:bCs/>
              </w:rPr>
            </w:pPr>
            <w:r w:rsidRPr="00EE183A">
              <w:rPr>
                <w:rFonts w:ascii="Times New Roman" w:hAnsi="Times New Roman"/>
                <w:b/>
                <w:bCs/>
              </w:rPr>
              <w:t xml:space="preserve">Цена за единицу товара (за 1 </w:t>
            </w:r>
            <w:proofErr w:type="spellStart"/>
            <w:r w:rsidRPr="00EE183A">
              <w:rPr>
                <w:rFonts w:ascii="Times New Roman" w:hAnsi="Times New Roman"/>
                <w:b/>
                <w:bCs/>
              </w:rPr>
              <w:t>кв.м</w:t>
            </w:r>
            <w:proofErr w:type="spellEnd"/>
            <w:r w:rsidRPr="00EE183A">
              <w:rPr>
                <w:rFonts w:ascii="Times New Roman" w:hAnsi="Times New Roman"/>
                <w:b/>
                <w:bCs/>
              </w:rPr>
              <w:t>.), руб.</w:t>
            </w:r>
          </w:p>
        </w:tc>
      </w:tr>
      <w:tr w:rsidR="0075129F" w:rsidRPr="00EE183A" w:rsidTr="002125FB">
        <w:trPr>
          <w:trHeight w:val="497"/>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single" w:sz="4" w:space="0" w:color="auto"/>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t xml:space="preserve">Предложение № 1 </w:t>
            </w:r>
          </w:p>
        </w:tc>
        <w:tc>
          <w:tcPr>
            <w:tcW w:w="2017" w:type="dxa"/>
            <w:tcBorders>
              <w:top w:val="nil"/>
              <w:left w:val="nil"/>
              <w:bottom w:val="single" w:sz="4" w:space="0" w:color="auto"/>
              <w:right w:val="single" w:sz="4" w:space="0" w:color="auto"/>
            </w:tcBorders>
            <w:noWrap/>
            <w:vAlign w:val="bottom"/>
          </w:tcPr>
          <w:p w:rsidR="0075129F" w:rsidRPr="00EE183A" w:rsidRDefault="00B14F3F" w:rsidP="00F272F8">
            <w:pPr>
              <w:rPr>
                <w:rFonts w:ascii="Times New Roman" w:hAnsi="Times New Roman"/>
              </w:rPr>
            </w:pPr>
            <w:r w:rsidRPr="00EE183A">
              <w:rPr>
                <w:rFonts w:ascii="Times New Roman" w:hAnsi="Times New Roman"/>
              </w:rPr>
              <w:t>31850</w:t>
            </w:r>
          </w:p>
        </w:tc>
      </w:tr>
      <w:tr w:rsidR="0075129F" w:rsidRPr="00EE183A" w:rsidTr="002125FB">
        <w:trPr>
          <w:trHeight w:val="405"/>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single" w:sz="4" w:space="0" w:color="auto"/>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t xml:space="preserve">Предложение № 2 </w:t>
            </w:r>
          </w:p>
        </w:tc>
        <w:tc>
          <w:tcPr>
            <w:tcW w:w="2017" w:type="dxa"/>
            <w:tcBorders>
              <w:top w:val="nil"/>
              <w:left w:val="nil"/>
              <w:bottom w:val="single" w:sz="4" w:space="0" w:color="auto"/>
              <w:right w:val="single" w:sz="4" w:space="0" w:color="auto"/>
            </w:tcBorders>
            <w:noWrap/>
            <w:vAlign w:val="bottom"/>
          </w:tcPr>
          <w:p w:rsidR="0075129F" w:rsidRPr="00EE183A" w:rsidRDefault="00B14F3F" w:rsidP="00F272F8">
            <w:pPr>
              <w:rPr>
                <w:rFonts w:ascii="Times New Roman" w:hAnsi="Times New Roman"/>
              </w:rPr>
            </w:pPr>
            <w:r w:rsidRPr="00EE183A">
              <w:rPr>
                <w:rFonts w:ascii="Times New Roman" w:hAnsi="Times New Roman"/>
              </w:rPr>
              <w:t>32000</w:t>
            </w:r>
          </w:p>
        </w:tc>
      </w:tr>
      <w:tr w:rsidR="0075129F" w:rsidRPr="00EE183A" w:rsidTr="002125FB">
        <w:trPr>
          <w:trHeight w:val="425"/>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single" w:sz="4" w:space="0" w:color="auto"/>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t>Предложение № 3</w:t>
            </w:r>
          </w:p>
        </w:tc>
        <w:tc>
          <w:tcPr>
            <w:tcW w:w="2017" w:type="dxa"/>
            <w:tcBorders>
              <w:top w:val="nil"/>
              <w:left w:val="nil"/>
              <w:bottom w:val="single" w:sz="4" w:space="0" w:color="auto"/>
              <w:right w:val="single" w:sz="4" w:space="0" w:color="auto"/>
            </w:tcBorders>
            <w:noWrap/>
            <w:vAlign w:val="bottom"/>
          </w:tcPr>
          <w:p w:rsidR="0075129F" w:rsidRPr="00EE183A" w:rsidRDefault="00B14F3F" w:rsidP="00F272F8">
            <w:pPr>
              <w:rPr>
                <w:rFonts w:ascii="Times New Roman" w:hAnsi="Times New Roman"/>
              </w:rPr>
            </w:pPr>
            <w:r w:rsidRPr="00EE183A">
              <w:rPr>
                <w:rFonts w:ascii="Times New Roman" w:hAnsi="Times New Roman"/>
              </w:rPr>
              <w:t>28000</w:t>
            </w:r>
          </w:p>
        </w:tc>
      </w:tr>
      <w:tr w:rsidR="0075129F" w:rsidRPr="00EE183A" w:rsidTr="002125FB">
        <w:trPr>
          <w:trHeight w:val="375"/>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single" w:sz="4" w:space="0" w:color="auto"/>
              <w:right w:val="single" w:sz="4" w:space="0" w:color="auto"/>
            </w:tcBorders>
          </w:tcPr>
          <w:p w:rsidR="0075129F" w:rsidRPr="00EE183A" w:rsidRDefault="0075129F" w:rsidP="00F272F8">
            <w:pPr>
              <w:rPr>
                <w:rFonts w:ascii="Times New Roman" w:hAnsi="Times New Roman"/>
                <w:b/>
                <w:bCs/>
              </w:rPr>
            </w:pPr>
            <w:r w:rsidRPr="00EE183A">
              <w:rPr>
                <w:rFonts w:ascii="Times New Roman" w:hAnsi="Times New Roman"/>
                <w:b/>
                <w:bCs/>
              </w:rPr>
              <w:t>Средняя арифметическая цена за единицу товара (&lt;ц&gt;)</w:t>
            </w:r>
          </w:p>
        </w:tc>
        <w:tc>
          <w:tcPr>
            <w:tcW w:w="2017" w:type="dxa"/>
            <w:tcBorders>
              <w:top w:val="nil"/>
              <w:left w:val="nil"/>
              <w:bottom w:val="single" w:sz="4" w:space="0" w:color="auto"/>
              <w:right w:val="single" w:sz="4" w:space="0" w:color="auto"/>
            </w:tcBorders>
            <w:noWrap/>
            <w:vAlign w:val="bottom"/>
          </w:tcPr>
          <w:p w:rsidR="0075129F" w:rsidRPr="00EE183A" w:rsidRDefault="00B14F3F" w:rsidP="00F272F8">
            <w:pPr>
              <w:rPr>
                <w:rFonts w:ascii="Times New Roman" w:hAnsi="Times New Roman"/>
                <w:b/>
                <w:bCs/>
              </w:rPr>
            </w:pPr>
            <w:r w:rsidRPr="00EE183A">
              <w:rPr>
                <w:rFonts w:ascii="Times New Roman" w:hAnsi="Times New Roman"/>
                <w:b/>
                <w:bCs/>
              </w:rPr>
              <w:t>30616,66</w:t>
            </w:r>
          </w:p>
        </w:tc>
      </w:tr>
      <w:tr w:rsidR="0075129F" w:rsidRPr="00EE183A" w:rsidTr="002125FB">
        <w:trPr>
          <w:trHeight w:val="2175"/>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nil"/>
              <w:right w:val="nil"/>
            </w:tcBorders>
            <w:noWrap/>
            <w:vAlign w:val="bottom"/>
          </w:tcPr>
          <w:p w:rsidR="0075129F" w:rsidRPr="00EE183A" w:rsidRDefault="00C8425E" w:rsidP="00F272F8">
            <w:pPr>
              <w:rPr>
                <w:rFonts w:ascii="Times New Roman" w:hAnsi="Times New Roman"/>
              </w:rPr>
            </w:pPr>
            <w:r w:rsidRPr="00EE183A">
              <w:rPr>
                <w:rFonts w:ascii="Times New Roman" w:hAnsi="Times New Roman"/>
                <w:noProof/>
              </w:rPr>
              <w:drawing>
                <wp:anchor distT="0" distB="0" distL="114300" distR="114300" simplePos="0" relativeHeight="251658240" behindDoc="0" locked="0" layoutInCell="1" allowOverlap="1">
                  <wp:simplePos x="0" y="0"/>
                  <wp:positionH relativeFrom="column">
                    <wp:posOffset>838200</wp:posOffset>
                  </wp:positionH>
                  <wp:positionV relativeFrom="paragraph">
                    <wp:posOffset>828675</wp:posOffset>
                  </wp:positionV>
                  <wp:extent cx="1343025" cy="561975"/>
                  <wp:effectExtent l="0" t="0" r="0" b="0"/>
                  <wp:wrapNone/>
                  <wp:docPr id="2" name="Picture 16" descr="http://www.1gl.ru/system/content/feature/image/263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gl.ru/system/content/feature/image/26339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anchor>
              </w:drawing>
            </w:r>
            <w:r w:rsidRPr="00EE183A">
              <w:rPr>
                <w:rFonts w:ascii="Times New Roman" w:hAnsi="Times New Roman"/>
                <w:noProof/>
              </w:rPr>
              <w:drawing>
                <wp:anchor distT="0" distB="0" distL="114300" distR="114300" simplePos="0" relativeHeight="251659264" behindDoc="0" locked="0" layoutInCell="1" allowOverlap="1">
                  <wp:simplePos x="0" y="0"/>
                  <wp:positionH relativeFrom="column">
                    <wp:posOffset>981075</wp:posOffset>
                  </wp:positionH>
                  <wp:positionV relativeFrom="paragraph">
                    <wp:posOffset>2019300</wp:posOffset>
                  </wp:positionV>
                  <wp:extent cx="1076325" cy="552450"/>
                  <wp:effectExtent l="0" t="0" r="0" b="0"/>
                  <wp:wrapNone/>
                  <wp:docPr id="3" name="Picture 17" descr="http://www.1gl.ru/system/content/feature/image/263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gl.ru/system/content/feature/image/26339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pic:spPr>
                      </pic:pic>
                    </a:graphicData>
                  </a:graphic>
                </wp:anchor>
              </w:drawing>
            </w:r>
          </w:p>
          <w:tbl>
            <w:tblPr>
              <w:tblW w:w="0" w:type="auto"/>
              <w:tblCellSpacing w:w="0" w:type="dxa"/>
              <w:tblCellMar>
                <w:left w:w="0" w:type="dxa"/>
                <w:right w:w="0" w:type="dxa"/>
              </w:tblCellMar>
              <w:tblLook w:val="0000" w:firstRow="0" w:lastRow="0" w:firstColumn="0" w:lastColumn="0" w:noHBand="0" w:noVBand="0"/>
            </w:tblPr>
            <w:tblGrid>
              <w:gridCol w:w="6515"/>
            </w:tblGrid>
            <w:tr w:rsidR="0075129F" w:rsidRPr="00EE183A">
              <w:trPr>
                <w:trHeight w:val="2175"/>
                <w:tblCellSpacing w:w="0" w:type="dxa"/>
              </w:trPr>
              <w:tc>
                <w:tcPr>
                  <w:tcW w:w="6720" w:type="dxa"/>
                  <w:tcBorders>
                    <w:bottom w:val="single" w:sz="4" w:space="0" w:color="auto"/>
                    <w:right w:val="single" w:sz="4" w:space="0" w:color="auto"/>
                  </w:tcBorders>
                </w:tcPr>
                <w:p w:rsidR="0075129F" w:rsidRPr="00EE183A" w:rsidRDefault="0075129F" w:rsidP="00F272F8">
                  <w:pPr>
                    <w:rPr>
                      <w:rFonts w:ascii="Times New Roman" w:hAnsi="Times New Roman"/>
                      <w:b/>
                      <w:bCs/>
                    </w:rPr>
                  </w:pPr>
                  <w:r w:rsidRPr="00EE183A">
                    <w:rPr>
                      <w:rFonts w:ascii="Times New Roman" w:hAnsi="Times New Roman"/>
                      <w:b/>
                      <w:bCs/>
                    </w:rPr>
                    <w:t xml:space="preserve">Среднее </w:t>
                  </w:r>
                  <w:proofErr w:type="spellStart"/>
                  <w:r w:rsidRPr="00EE183A">
                    <w:rPr>
                      <w:rFonts w:ascii="Times New Roman" w:hAnsi="Times New Roman"/>
                      <w:b/>
                      <w:bCs/>
                    </w:rPr>
                    <w:t>квадратическое</w:t>
                  </w:r>
                  <w:proofErr w:type="spellEnd"/>
                  <w:r w:rsidRPr="00EE183A">
                    <w:rPr>
                      <w:rFonts w:ascii="Times New Roman" w:hAnsi="Times New Roman"/>
                      <w:b/>
                      <w:bCs/>
                    </w:rPr>
                    <w:t xml:space="preserve"> отклонение (у)                                                                           n – </w:t>
                  </w:r>
                  <w:r w:rsidRPr="00EE183A">
                    <w:rPr>
                      <w:rFonts w:ascii="Times New Roman" w:hAnsi="Times New Roman"/>
                    </w:rPr>
                    <w:t xml:space="preserve">количество значений, используемых в расчете.                                                 </w:t>
                  </w:r>
                  <w:proofErr w:type="spellStart"/>
                  <w:r w:rsidRPr="00EE183A">
                    <w:rPr>
                      <w:rFonts w:ascii="Times New Roman" w:hAnsi="Times New Roman"/>
                      <w:b/>
                      <w:bCs/>
                      <w:i/>
                      <w:iCs/>
                    </w:rPr>
                    <w:t>ц</w:t>
                  </w:r>
                  <w:r w:rsidRPr="00EE183A">
                    <w:rPr>
                      <w:rFonts w:ascii="Times New Roman" w:hAnsi="Times New Roman"/>
                      <w:b/>
                      <w:bCs/>
                      <w:i/>
                      <w:iCs/>
                      <w:vertAlign w:val="subscript"/>
                    </w:rPr>
                    <w:t>i</w:t>
                  </w:r>
                  <w:proofErr w:type="spellEnd"/>
                  <w:r w:rsidRPr="00EE183A">
                    <w:rPr>
                      <w:rFonts w:ascii="Times New Roman" w:hAnsi="Times New Roman"/>
                    </w:rPr>
                    <w:t>– цена единицы товара, работы, услуги, указанная в источнике с номером i;</w:t>
                  </w:r>
                </w:p>
              </w:tc>
            </w:tr>
          </w:tbl>
          <w:p w:rsidR="0075129F" w:rsidRPr="00EE183A" w:rsidRDefault="0075129F" w:rsidP="00F272F8">
            <w:pPr>
              <w:rPr>
                <w:rFonts w:ascii="Times New Roman" w:hAnsi="Times New Roman"/>
              </w:rPr>
            </w:pPr>
          </w:p>
        </w:tc>
        <w:tc>
          <w:tcPr>
            <w:tcW w:w="2017" w:type="dxa"/>
            <w:tcBorders>
              <w:top w:val="nil"/>
              <w:left w:val="nil"/>
              <w:bottom w:val="single" w:sz="4" w:space="0" w:color="auto"/>
              <w:right w:val="single" w:sz="4" w:space="0" w:color="auto"/>
            </w:tcBorders>
            <w:noWrap/>
            <w:vAlign w:val="bottom"/>
          </w:tcPr>
          <w:p w:rsidR="0075129F" w:rsidRPr="00EE183A" w:rsidRDefault="00164330" w:rsidP="00F272F8">
            <w:pPr>
              <w:rPr>
                <w:rFonts w:ascii="Times New Roman" w:hAnsi="Times New Roman"/>
                <w:b/>
                <w:bCs/>
              </w:rPr>
            </w:pPr>
            <w:r w:rsidRPr="00EE183A">
              <w:rPr>
                <w:rFonts w:ascii="Times New Roman" w:hAnsi="Times New Roman"/>
                <w:b/>
                <w:bCs/>
              </w:rPr>
              <w:t>3085,629775</w:t>
            </w:r>
          </w:p>
        </w:tc>
      </w:tr>
      <w:tr w:rsidR="0075129F" w:rsidRPr="00EE183A" w:rsidTr="002125FB">
        <w:trPr>
          <w:trHeight w:val="1883"/>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single" w:sz="4" w:space="0" w:color="auto"/>
              <w:right w:val="single" w:sz="4" w:space="0" w:color="auto"/>
            </w:tcBorders>
          </w:tcPr>
          <w:p w:rsidR="0075129F" w:rsidRPr="00EE183A" w:rsidRDefault="0075129F" w:rsidP="00F272F8">
            <w:pPr>
              <w:rPr>
                <w:rFonts w:ascii="Times New Roman" w:hAnsi="Times New Roman"/>
                <w:b/>
                <w:bCs/>
              </w:rPr>
            </w:pPr>
            <w:proofErr w:type="spellStart"/>
            <w:r w:rsidRPr="00EE183A">
              <w:rPr>
                <w:rFonts w:ascii="Times New Roman" w:hAnsi="Times New Roman"/>
                <w:b/>
                <w:bCs/>
              </w:rPr>
              <w:t>Коэффициннт</w:t>
            </w:r>
            <w:proofErr w:type="spellEnd"/>
            <w:r w:rsidRPr="00EE183A">
              <w:rPr>
                <w:rFonts w:ascii="Times New Roman" w:hAnsi="Times New Roman"/>
                <w:b/>
                <w:bCs/>
              </w:rPr>
              <w:t xml:space="preserve"> вариации цен (V), % (не должен превышать 33%)                                                                                                                   у - </w:t>
            </w:r>
            <w:r w:rsidRPr="00EE183A">
              <w:rPr>
                <w:rFonts w:ascii="Times New Roman" w:hAnsi="Times New Roman"/>
              </w:rPr>
              <w:t xml:space="preserve">среднее </w:t>
            </w:r>
            <w:proofErr w:type="spellStart"/>
            <w:r w:rsidRPr="00EE183A">
              <w:rPr>
                <w:rFonts w:ascii="Times New Roman" w:hAnsi="Times New Roman"/>
              </w:rPr>
              <w:t>квадратическое</w:t>
            </w:r>
            <w:proofErr w:type="spellEnd"/>
            <w:r w:rsidRPr="00EE183A">
              <w:rPr>
                <w:rFonts w:ascii="Times New Roman" w:hAnsi="Times New Roman"/>
              </w:rPr>
              <w:t xml:space="preserve"> отклонение                                                         </w:t>
            </w:r>
            <w:r w:rsidRPr="00EE183A">
              <w:rPr>
                <w:rFonts w:ascii="Times New Roman" w:hAnsi="Times New Roman"/>
                <w:b/>
                <w:bCs/>
              </w:rPr>
              <w:t>&lt;</w:t>
            </w:r>
            <w:r w:rsidRPr="00EE183A">
              <w:rPr>
                <w:rFonts w:ascii="Times New Roman" w:hAnsi="Times New Roman"/>
                <w:b/>
                <w:bCs/>
                <w:i/>
                <w:iCs/>
              </w:rPr>
              <w:t>ц</w:t>
            </w:r>
            <w:r w:rsidRPr="00EE183A">
              <w:rPr>
                <w:rFonts w:ascii="Times New Roman" w:hAnsi="Times New Roman"/>
                <w:b/>
                <w:bCs/>
              </w:rPr>
              <w:t xml:space="preserve">&gt;– </w:t>
            </w:r>
            <w:r w:rsidRPr="00EE183A">
              <w:rPr>
                <w:rFonts w:ascii="Times New Roman" w:hAnsi="Times New Roman"/>
              </w:rPr>
              <w:t>средняя арифметическая цена за единицу товара</w:t>
            </w:r>
          </w:p>
        </w:tc>
        <w:tc>
          <w:tcPr>
            <w:tcW w:w="2017" w:type="dxa"/>
            <w:tcBorders>
              <w:top w:val="nil"/>
              <w:left w:val="nil"/>
              <w:bottom w:val="single" w:sz="4" w:space="0" w:color="auto"/>
              <w:right w:val="single" w:sz="4" w:space="0" w:color="auto"/>
            </w:tcBorders>
            <w:noWrap/>
            <w:vAlign w:val="bottom"/>
          </w:tcPr>
          <w:p w:rsidR="0075129F" w:rsidRPr="00EE183A" w:rsidRDefault="00164330" w:rsidP="00F272F8">
            <w:pPr>
              <w:rPr>
                <w:rFonts w:ascii="Times New Roman" w:hAnsi="Times New Roman"/>
                <w:b/>
                <w:bCs/>
              </w:rPr>
            </w:pPr>
            <w:r w:rsidRPr="00EE183A">
              <w:rPr>
                <w:rFonts w:ascii="Times New Roman" w:hAnsi="Times New Roman"/>
                <w:b/>
                <w:bCs/>
              </w:rPr>
              <w:t>10,07826818</w:t>
            </w:r>
          </w:p>
        </w:tc>
      </w:tr>
      <w:tr w:rsidR="0075129F" w:rsidRPr="00EE183A" w:rsidTr="002125FB">
        <w:trPr>
          <w:trHeight w:val="1920"/>
          <w:jc w:val="center"/>
        </w:trPr>
        <w:tc>
          <w:tcPr>
            <w:tcW w:w="1562" w:type="dxa"/>
            <w:vMerge/>
            <w:tcBorders>
              <w:top w:val="nil"/>
              <w:left w:val="single" w:sz="4" w:space="0" w:color="auto"/>
              <w:bottom w:val="single" w:sz="4" w:space="0" w:color="000000"/>
              <w:right w:val="single" w:sz="4" w:space="0" w:color="auto"/>
            </w:tcBorders>
            <w:vAlign w:val="center"/>
          </w:tcPr>
          <w:p w:rsidR="0075129F" w:rsidRPr="00EE183A" w:rsidRDefault="0075129F" w:rsidP="00F272F8">
            <w:pPr>
              <w:rPr>
                <w:rFonts w:ascii="Times New Roman" w:hAnsi="Times New Roman"/>
              </w:rPr>
            </w:pPr>
          </w:p>
        </w:tc>
        <w:tc>
          <w:tcPr>
            <w:tcW w:w="6736" w:type="dxa"/>
            <w:tcBorders>
              <w:top w:val="nil"/>
              <w:left w:val="nil"/>
              <w:bottom w:val="nil"/>
              <w:right w:val="nil"/>
            </w:tcBorders>
            <w:noWrap/>
            <w:vAlign w:val="bottom"/>
          </w:tcPr>
          <w:p w:rsidR="0075129F" w:rsidRPr="00EE183A" w:rsidRDefault="00C8425E" w:rsidP="00F272F8">
            <w:pPr>
              <w:rPr>
                <w:rFonts w:ascii="Times New Roman" w:hAnsi="Times New Roman"/>
              </w:rPr>
            </w:pPr>
            <w:r w:rsidRPr="00EE183A">
              <w:rPr>
                <w:rFonts w:ascii="Times New Roman" w:hAnsi="Times New Roman"/>
                <w:noProof/>
              </w:rPr>
              <w:drawing>
                <wp:anchor distT="0" distB="0" distL="114300" distR="114300" simplePos="0" relativeHeight="251660288" behindDoc="0" locked="0" layoutInCell="1" allowOverlap="1">
                  <wp:simplePos x="0" y="0"/>
                  <wp:positionH relativeFrom="column">
                    <wp:posOffset>904875</wp:posOffset>
                  </wp:positionH>
                  <wp:positionV relativeFrom="paragraph">
                    <wp:posOffset>866775</wp:posOffset>
                  </wp:positionV>
                  <wp:extent cx="1514475" cy="352425"/>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352425"/>
                          </a:xfrm>
                          <a:prstGeom prst="rect">
                            <a:avLst/>
                          </a:prstGeom>
                          <a:noFill/>
                        </pic:spPr>
                      </pic:pic>
                    </a:graphicData>
                  </a:graphic>
                </wp:anchor>
              </w:drawing>
            </w:r>
          </w:p>
          <w:tbl>
            <w:tblPr>
              <w:tblW w:w="0" w:type="auto"/>
              <w:tblCellSpacing w:w="0" w:type="dxa"/>
              <w:tblCellMar>
                <w:left w:w="0" w:type="dxa"/>
                <w:right w:w="0" w:type="dxa"/>
              </w:tblCellMar>
              <w:tblLook w:val="0000" w:firstRow="0" w:lastRow="0" w:firstColumn="0" w:lastColumn="0" w:noHBand="0" w:noVBand="0"/>
            </w:tblPr>
            <w:tblGrid>
              <w:gridCol w:w="6515"/>
            </w:tblGrid>
            <w:tr w:rsidR="0075129F" w:rsidRPr="00EE183A">
              <w:trPr>
                <w:trHeight w:val="1920"/>
                <w:tblCellSpacing w:w="0" w:type="dxa"/>
              </w:trPr>
              <w:tc>
                <w:tcPr>
                  <w:tcW w:w="6720" w:type="dxa"/>
                  <w:tcBorders>
                    <w:bottom w:val="single" w:sz="4" w:space="0" w:color="auto"/>
                    <w:right w:val="single" w:sz="4" w:space="0" w:color="auto"/>
                  </w:tcBorders>
                </w:tcPr>
                <w:p w:rsidR="0075129F" w:rsidRPr="00EE183A" w:rsidRDefault="0075129F" w:rsidP="00F272F8">
                  <w:pPr>
                    <w:rPr>
                      <w:rFonts w:ascii="Times New Roman" w:hAnsi="Times New Roman"/>
                      <w:b/>
                      <w:bCs/>
                    </w:rPr>
                  </w:pPr>
                  <w:r w:rsidRPr="00EE183A">
                    <w:rPr>
                      <w:rFonts w:ascii="Times New Roman" w:hAnsi="Times New Roman"/>
                      <w:b/>
                      <w:bCs/>
                    </w:rPr>
                    <w:t>Расчет НМЦК по формуле:                                                                                                  v-</w:t>
                  </w:r>
                  <w:r w:rsidRPr="00EE183A">
                    <w:rPr>
                      <w:rFonts w:ascii="Times New Roman" w:hAnsi="Times New Roman"/>
                    </w:rPr>
                    <w:t xml:space="preserve">количество (объем)закупаемого товара                                                                                      </w:t>
                  </w:r>
                  <w:r w:rsidRPr="00EE183A">
                    <w:rPr>
                      <w:rFonts w:ascii="Times New Roman" w:hAnsi="Times New Roman"/>
                      <w:b/>
                      <w:bCs/>
                    </w:rPr>
                    <w:t>n</w:t>
                  </w:r>
                  <w:r w:rsidRPr="00EE183A">
                    <w:rPr>
                      <w:rFonts w:ascii="Times New Roman" w:hAnsi="Times New Roman"/>
                    </w:rPr>
                    <w:t xml:space="preserve"> – количество значений, используемых в расчете</w:t>
                  </w:r>
                  <w:r w:rsidRPr="00EE183A">
                    <w:rPr>
                      <w:rFonts w:ascii="Times New Roman" w:hAnsi="Times New Roman"/>
                    </w:rPr>
                    <w:br/>
                  </w:r>
                  <w:proofErr w:type="spellStart"/>
                  <w:r w:rsidRPr="00EE183A">
                    <w:rPr>
                      <w:rFonts w:ascii="Times New Roman" w:hAnsi="Times New Roman"/>
                      <w:b/>
                      <w:bCs/>
                      <w:i/>
                      <w:iCs/>
                    </w:rPr>
                    <w:t>цi</w:t>
                  </w:r>
                  <w:proofErr w:type="spellEnd"/>
                  <w:r w:rsidRPr="00EE183A">
                    <w:rPr>
                      <w:rFonts w:ascii="Times New Roman" w:hAnsi="Times New Roman"/>
                    </w:rPr>
                    <w:t xml:space="preserve">– цена единицы товара, работы, услуги, указанная в источнике с номером i;          </w:t>
                  </w:r>
                </w:p>
              </w:tc>
            </w:tr>
          </w:tbl>
          <w:p w:rsidR="0075129F" w:rsidRPr="00EE183A" w:rsidRDefault="0075129F" w:rsidP="00F272F8">
            <w:pPr>
              <w:rPr>
                <w:rFonts w:ascii="Times New Roman" w:hAnsi="Times New Roman"/>
              </w:rPr>
            </w:pPr>
          </w:p>
        </w:tc>
        <w:tc>
          <w:tcPr>
            <w:tcW w:w="2017" w:type="dxa"/>
            <w:tcBorders>
              <w:top w:val="nil"/>
              <w:left w:val="nil"/>
              <w:bottom w:val="single" w:sz="4" w:space="0" w:color="auto"/>
              <w:right w:val="single" w:sz="4" w:space="0" w:color="auto"/>
            </w:tcBorders>
            <w:noWrap/>
            <w:vAlign w:val="bottom"/>
          </w:tcPr>
          <w:p w:rsidR="0075129F" w:rsidRPr="00EE183A" w:rsidRDefault="0075129F" w:rsidP="00F272F8">
            <w:pPr>
              <w:rPr>
                <w:rFonts w:ascii="Times New Roman" w:hAnsi="Times New Roman"/>
                <w:b/>
                <w:bCs/>
              </w:rPr>
            </w:pPr>
            <w:r w:rsidRPr="00EE183A">
              <w:rPr>
                <w:rFonts w:ascii="Times New Roman" w:hAnsi="Times New Roman"/>
                <w:b/>
                <w:bCs/>
              </w:rPr>
              <w:t xml:space="preserve">НМЦК= </w:t>
            </w:r>
            <w:r w:rsidR="008C0A3C" w:rsidRPr="00EE183A">
              <w:rPr>
                <w:rFonts w:ascii="Times New Roman" w:hAnsi="Times New Roman"/>
                <w:b/>
                <w:bCs/>
              </w:rPr>
              <w:t>48</w:t>
            </w:r>
            <w:r w:rsidRPr="00EE183A">
              <w:rPr>
                <w:rFonts w:ascii="Times New Roman" w:hAnsi="Times New Roman"/>
                <w:b/>
                <w:bCs/>
              </w:rPr>
              <w:t>*</w:t>
            </w:r>
            <w:r w:rsidR="00164330" w:rsidRPr="00EE183A">
              <w:rPr>
                <w:rFonts w:ascii="Times New Roman" w:hAnsi="Times New Roman"/>
                <w:b/>
                <w:bCs/>
              </w:rPr>
              <w:t>30616,6</w:t>
            </w:r>
            <w:r w:rsidR="00B76A30" w:rsidRPr="00EE183A">
              <w:rPr>
                <w:rFonts w:ascii="Times New Roman" w:hAnsi="Times New Roman"/>
                <w:b/>
                <w:bCs/>
              </w:rPr>
              <w:t>66</w:t>
            </w:r>
            <w:r w:rsidR="00164330" w:rsidRPr="00EE183A">
              <w:rPr>
                <w:rFonts w:ascii="Times New Roman" w:hAnsi="Times New Roman"/>
                <w:b/>
                <w:bCs/>
              </w:rPr>
              <w:t>7</w:t>
            </w:r>
            <w:r w:rsidRPr="00EE183A">
              <w:rPr>
                <w:rFonts w:ascii="Times New Roman" w:hAnsi="Times New Roman"/>
                <w:b/>
                <w:bCs/>
              </w:rPr>
              <w:t xml:space="preserve">= </w:t>
            </w:r>
            <w:r w:rsidR="008C0A3C" w:rsidRPr="00EE183A">
              <w:rPr>
                <w:rFonts w:ascii="Times New Roman" w:hAnsi="Times New Roman"/>
                <w:b/>
                <w:bCs/>
              </w:rPr>
              <w:t>1469600,0016</w:t>
            </w:r>
          </w:p>
        </w:tc>
      </w:tr>
      <w:tr w:rsidR="0075129F" w:rsidRPr="00EE183A" w:rsidTr="002125FB">
        <w:trPr>
          <w:trHeight w:val="342"/>
          <w:jc w:val="center"/>
        </w:trPr>
        <w:tc>
          <w:tcPr>
            <w:tcW w:w="1562" w:type="dxa"/>
            <w:tcBorders>
              <w:top w:val="nil"/>
              <w:left w:val="single" w:sz="4" w:space="0" w:color="auto"/>
              <w:bottom w:val="single" w:sz="4" w:space="0" w:color="auto"/>
              <w:right w:val="single" w:sz="4" w:space="0" w:color="auto"/>
            </w:tcBorders>
            <w:vAlign w:val="center"/>
          </w:tcPr>
          <w:p w:rsidR="0075129F" w:rsidRPr="00EE183A" w:rsidRDefault="0075129F" w:rsidP="00F272F8">
            <w:pPr>
              <w:rPr>
                <w:rFonts w:ascii="Times New Roman" w:hAnsi="Times New Roman"/>
              </w:rPr>
            </w:pPr>
            <w:r w:rsidRPr="00EE183A">
              <w:rPr>
                <w:rFonts w:ascii="Times New Roman" w:hAnsi="Times New Roman"/>
              </w:rPr>
              <w:lastRenderedPageBreak/>
              <w:t> </w:t>
            </w:r>
          </w:p>
        </w:tc>
        <w:tc>
          <w:tcPr>
            <w:tcW w:w="6736" w:type="dxa"/>
            <w:tcBorders>
              <w:top w:val="nil"/>
              <w:left w:val="nil"/>
              <w:bottom w:val="single" w:sz="4" w:space="0" w:color="auto"/>
              <w:right w:val="single" w:sz="4" w:space="0" w:color="auto"/>
            </w:tcBorders>
          </w:tcPr>
          <w:p w:rsidR="0075129F" w:rsidRPr="00EE183A" w:rsidRDefault="0075129F" w:rsidP="00F272F8">
            <w:pPr>
              <w:rPr>
                <w:rFonts w:ascii="Times New Roman" w:hAnsi="Times New Roman"/>
                <w:b/>
                <w:bCs/>
              </w:rPr>
            </w:pPr>
            <w:r w:rsidRPr="00EE183A">
              <w:rPr>
                <w:rFonts w:ascii="Times New Roman" w:hAnsi="Times New Roman"/>
                <w:b/>
                <w:bCs/>
              </w:rPr>
              <w:t xml:space="preserve">НМЦК </w:t>
            </w:r>
          </w:p>
        </w:tc>
        <w:tc>
          <w:tcPr>
            <w:tcW w:w="2017" w:type="dxa"/>
            <w:tcBorders>
              <w:top w:val="nil"/>
              <w:left w:val="nil"/>
              <w:bottom w:val="nil"/>
              <w:right w:val="single" w:sz="4" w:space="0" w:color="auto"/>
            </w:tcBorders>
            <w:noWrap/>
            <w:vAlign w:val="bottom"/>
          </w:tcPr>
          <w:p w:rsidR="0075129F" w:rsidRPr="00EE183A" w:rsidRDefault="008C0A3C" w:rsidP="00F272F8">
            <w:pPr>
              <w:rPr>
                <w:rFonts w:ascii="Times New Roman" w:hAnsi="Times New Roman"/>
                <w:b/>
                <w:bCs/>
              </w:rPr>
            </w:pPr>
            <w:r w:rsidRPr="00EE183A">
              <w:rPr>
                <w:rFonts w:ascii="Times New Roman" w:hAnsi="Times New Roman"/>
                <w:b/>
                <w:bCs/>
              </w:rPr>
              <w:t>1469600,0016</w:t>
            </w:r>
          </w:p>
        </w:tc>
      </w:tr>
      <w:tr w:rsidR="0075129F" w:rsidRPr="00EE183A" w:rsidTr="002125FB">
        <w:trPr>
          <w:trHeight w:val="360"/>
          <w:jc w:val="center"/>
        </w:trPr>
        <w:tc>
          <w:tcPr>
            <w:tcW w:w="8298" w:type="dxa"/>
            <w:gridSpan w:val="2"/>
            <w:tcBorders>
              <w:top w:val="nil"/>
              <w:left w:val="nil"/>
              <w:bottom w:val="nil"/>
              <w:right w:val="nil"/>
            </w:tcBorders>
            <w:vAlign w:val="center"/>
          </w:tcPr>
          <w:p w:rsidR="0075129F" w:rsidRPr="00EE183A" w:rsidRDefault="0075129F" w:rsidP="00F272F8">
            <w:pPr>
              <w:rPr>
                <w:rFonts w:ascii="Times New Roman" w:hAnsi="Times New Roman"/>
              </w:rPr>
            </w:pPr>
            <w:r w:rsidRPr="00EE183A">
              <w:rPr>
                <w:rFonts w:ascii="Times New Roman" w:hAnsi="Times New Roman"/>
              </w:rPr>
              <w:t>Обоснование начальной максимальной</w:t>
            </w:r>
            <w:r w:rsidR="00453792" w:rsidRPr="00EE183A">
              <w:rPr>
                <w:rFonts w:ascii="Times New Roman" w:hAnsi="Times New Roman"/>
              </w:rPr>
              <w:t xml:space="preserve"> цены подготовлено: 11.11.2019</w:t>
            </w:r>
            <w:r w:rsidRPr="00EE183A">
              <w:rPr>
                <w:rFonts w:ascii="Times New Roman" w:hAnsi="Times New Roman"/>
              </w:rPr>
              <w:t>.</w:t>
            </w:r>
          </w:p>
        </w:tc>
        <w:tc>
          <w:tcPr>
            <w:tcW w:w="2017" w:type="dxa"/>
            <w:tcBorders>
              <w:top w:val="single" w:sz="4" w:space="0" w:color="auto"/>
              <w:left w:val="nil"/>
              <w:bottom w:val="nil"/>
              <w:right w:val="nil"/>
            </w:tcBorders>
            <w:vAlign w:val="center"/>
          </w:tcPr>
          <w:p w:rsidR="0075129F" w:rsidRPr="00EE183A" w:rsidRDefault="0075129F" w:rsidP="00F272F8">
            <w:pPr>
              <w:jc w:val="right"/>
              <w:rPr>
                <w:rFonts w:ascii="Times New Roman" w:hAnsi="Times New Roman"/>
              </w:rPr>
            </w:pPr>
            <w:r w:rsidRPr="00EE183A">
              <w:rPr>
                <w:rFonts w:ascii="Times New Roman" w:hAnsi="Times New Roman"/>
              </w:rPr>
              <w:t> </w:t>
            </w:r>
          </w:p>
        </w:tc>
      </w:tr>
    </w:tbl>
    <w:p w:rsidR="0075129F" w:rsidRPr="00EE183A" w:rsidRDefault="0075129F" w:rsidP="00F272F8">
      <w:pPr>
        <w:pStyle w:val="ConsPlusNonformat"/>
        <w:jc w:val="both"/>
        <w:rPr>
          <w:rFonts w:ascii="Times New Roman" w:hAnsi="Times New Roman" w:cs="Times New Roman"/>
        </w:rPr>
      </w:pPr>
    </w:p>
    <w:p w:rsidR="0075129F" w:rsidRPr="00EE183A" w:rsidRDefault="0075129F" w:rsidP="00F272F8">
      <w:pPr>
        <w:pStyle w:val="ConsPlusNonformat"/>
        <w:jc w:val="both"/>
        <w:rPr>
          <w:rFonts w:ascii="Times New Roman" w:hAnsi="Times New Roman" w:cs="Times New Roman"/>
        </w:rPr>
      </w:pPr>
    </w:p>
    <w:p w:rsidR="0075129F" w:rsidRPr="00EE183A" w:rsidRDefault="0075129F" w:rsidP="00F272F8">
      <w:pPr>
        <w:pStyle w:val="ConsPlusNonformat"/>
        <w:jc w:val="both"/>
        <w:rPr>
          <w:rFonts w:ascii="Times New Roman" w:hAnsi="Times New Roman" w:cs="Times New Roman"/>
        </w:rPr>
      </w:pPr>
    </w:p>
    <w:p w:rsidR="0075129F" w:rsidRPr="00EE183A" w:rsidRDefault="0075129F" w:rsidP="00F272F8">
      <w:pPr>
        <w:pStyle w:val="ConsPlusNonformat"/>
        <w:jc w:val="both"/>
        <w:rPr>
          <w:rFonts w:ascii="Times New Roman" w:hAnsi="Times New Roman" w:cs="Times New Roman"/>
        </w:rPr>
      </w:pPr>
    </w:p>
    <w:p w:rsidR="0075129F" w:rsidRPr="00EE183A" w:rsidRDefault="0075129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83310F" w:rsidRPr="00EE183A" w:rsidRDefault="0083310F" w:rsidP="00F272F8">
      <w:pPr>
        <w:pStyle w:val="ConsPlusNonformat"/>
        <w:jc w:val="both"/>
        <w:rPr>
          <w:rFonts w:ascii="Times New Roman" w:hAnsi="Times New Roman" w:cs="Times New Roman"/>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F36DBF" w:rsidRPr="00EE183A" w:rsidRDefault="00F36DBF" w:rsidP="00F272F8">
      <w:pPr>
        <w:pStyle w:val="ConsPlusNonformat"/>
        <w:jc w:val="right"/>
        <w:rPr>
          <w:rFonts w:ascii="Times New Roman" w:hAnsi="Times New Roman" w:cs="Times New Roman"/>
          <w:b/>
        </w:rPr>
      </w:pPr>
    </w:p>
    <w:p w:rsidR="00EF4494" w:rsidRPr="00EE183A" w:rsidRDefault="00EF4494" w:rsidP="00F272F8">
      <w:pPr>
        <w:pStyle w:val="ConsPlusNonformat"/>
        <w:jc w:val="right"/>
        <w:rPr>
          <w:rFonts w:ascii="Times New Roman" w:hAnsi="Times New Roman" w:cs="Times New Roman"/>
          <w:b/>
        </w:rPr>
      </w:pPr>
    </w:p>
    <w:p w:rsidR="0075129F" w:rsidRPr="00EE183A" w:rsidRDefault="0075129F" w:rsidP="00F272F8">
      <w:pPr>
        <w:pStyle w:val="ConsPlusNonformat"/>
        <w:jc w:val="right"/>
        <w:rPr>
          <w:rFonts w:ascii="Times New Roman" w:hAnsi="Times New Roman" w:cs="Times New Roman"/>
          <w:b/>
        </w:rPr>
      </w:pPr>
      <w:r w:rsidRPr="00EE183A">
        <w:rPr>
          <w:rFonts w:ascii="Times New Roman" w:hAnsi="Times New Roman" w:cs="Times New Roman"/>
          <w:b/>
        </w:rPr>
        <w:lastRenderedPageBreak/>
        <w:t>Утверждаю</w:t>
      </w:r>
    </w:p>
    <w:p w:rsidR="0075129F" w:rsidRPr="00EE183A" w:rsidRDefault="0075129F"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 xml:space="preserve">Администрация </w:t>
      </w:r>
      <w:r w:rsidR="007139EB" w:rsidRPr="00EE183A">
        <w:rPr>
          <w:rFonts w:ascii="Times New Roman" w:hAnsi="Times New Roman" w:cs="Times New Roman"/>
          <w:u w:val="single"/>
        </w:rPr>
        <w:t>Парфеновского</w:t>
      </w:r>
    </w:p>
    <w:p w:rsidR="0075129F" w:rsidRPr="00EE183A" w:rsidRDefault="00F36DBF" w:rsidP="00F272F8">
      <w:pPr>
        <w:pStyle w:val="ConsPlusNonformat"/>
        <w:ind w:left="4536"/>
        <w:jc w:val="right"/>
        <w:rPr>
          <w:rFonts w:ascii="Times New Roman" w:hAnsi="Times New Roman" w:cs="Times New Roman"/>
          <w:u w:val="single"/>
        </w:rPr>
      </w:pPr>
      <w:r w:rsidRPr="00EE183A">
        <w:rPr>
          <w:rFonts w:ascii="Times New Roman" w:hAnsi="Times New Roman" w:cs="Times New Roman"/>
          <w:u w:val="single"/>
        </w:rPr>
        <w:t>сельского поселения</w:t>
      </w:r>
    </w:p>
    <w:p w:rsidR="0075129F" w:rsidRPr="00EE183A" w:rsidRDefault="00B76A30" w:rsidP="00F272F8">
      <w:pPr>
        <w:pStyle w:val="ConsPlusNonformat"/>
        <w:ind w:left="4536"/>
        <w:jc w:val="right"/>
        <w:rPr>
          <w:rFonts w:ascii="Times New Roman" w:hAnsi="Times New Roman" w:cs="Times New Roman"/>
        </w:rPr>
      </w:pPr>
      <w:r w:rsidRPr="00EE183A">
        <w:rPr>
          <w:rFonts w:ascii="Times New Roman" w:hAnsi="Times New Roman" w:cs="Times New Roman"/>
          <w:u w:val="single"/>
        </w:rPr>
        <w:t xml:space="preserve">А. </w:t>
      </w:r>
      <w:r w:rsidR="00EF4494" w:rsidRPr="00EE183A">
        <w:rPr>
          <w:rFonts w:ascii="Times New Roman" w:hAnsi="Times New Roman" w:cs="Times New Roman"/>
          <w:u w:val="single"/>
        </w:rPr>
        <w:t>Н. Башкиров</w:t>
      </w:r>
      <w:r w:rsidR="0075129F" w:rsidRPr="00EE183A">
        <w:rPr>
          <w:rFonts w:ascii="Times New Roman" w:hAnsi="Times New Roman" w:cs="Times New Roman"/>
        </w:rPr>
        <w:t xml:space="preserve"> ___________</w:t>
      </w:r>
    </w:p>
    <w:p w:rsidR="0075129F" w:rsidRPr="00EE183A" w:rsidRDefault="00B76A30" w:rsidP="00F272F8">
      <w:pPr>
        <w:pStyle w:val="ConsPlusNonformat"/>
        <w:ind w:left="4536"/>
        <w:jc w:val="right"/>
        <w:rPr>
          <w:rFonts w:ascii="Times New Roman" w:hAnsi="Times New Roman" w:cs="Times New Roman"/>
        </w:rPr>
      </w:pPr>
      <w:r w:rsidRPr="00EE183A">
        <w:rPr>
          <w:rFonts w:ascii="Times New Roman" w:hAnsi="Times New Roman" w:cs="Times New Roman"/>
        </w:rPr>
        <w:t>«20</w:t>
      </w:r>
      <w:r w:rsidR="0075129F" w:rsidRPr="00EE183A">
        <w:rPr>
          <w:rFonts w:ascii="Times New Roman" w:hAnsi="Times New Roman" w:cs="Times New Roman"/>
        </w:rPr>
        <w:t>» ноября 2019 г.</w:t>
      </w:r>
    </w:p>
    <w:p w:rsidR="0075129F" w:rsidRPr="00EE183A" w:rsidRDefault="0075129F" w:rsidP="00F272F8">
      <w:pPr>
        <w:pStyle w:val="ConsPlusNonformat"/>
        <w:ind w:left="8076" w:firstLine="420"/>
        <w:jc w:val="center"/>
        <w:rPr>
          <w:rFonts w:ascii="Times New Roman" w:hAnsi="Times New Roman" w:cs="Times New Roman"/>
        </w:rPr>
      </w:pPr>
      <w:r w:rsidRPr="00EE183A">
        <w:rPr>
          <w:rFonts w:ascii="Times New Roman" w:hAnsi="Times New Roman" w:cs="Times New Roman"/>
        </w:rPr>
        <w:t>М.П.</w:t>
      </w:r>
    </w:p>
    <w:p w:rsidR="0075129F" w:rsidRPr="00EE183A" w:rsidRDefault="0075129F" w:rsidP="00F272F8">
      <w:pPr>
        <w:pStyle w:val="ConsPlusNormal"/>
        <w:jc w:val="both"/>
        <w:rPr>
          <w:rFonts w:ascii="Times New Roman" w:hAnsi="Times New Roman"/>
          <w:sz w:val="20"/>
          <w:szCs w:val="20"/>
        </w:rPr>
      </w:pPr>
    </w:p>
    <w:p w:rsidR="0075129F" w:rsidRPr="00EE183A" w:rsidRDefault="0075129F" w:rsidP="00F272F8">
      <w:pPr>
        <w:pStyle w:val="ConsPlusNormal"/>
        <w:jc w:val="center"/>
        <w:rPr>
          <w:rFonts w:ascii="Times New Roman" w:hAnsi="Times New Roman"/>
          <w:b/>
          <w:sz w:val="20"/>
          <w:szCs w:val="20"/>
        </w:rPr>
      </w:pPr>
      <w:r w:rsidRPr="00EE183A">
        <w:rPr>
          <w:rFonts w:ascii="Times New Roman" w:hAnsi="Times New Roman"/>
          <w:b/>
          <w:sz w:val="20"/>
          <w:szCs w:val="20"/>
        </w:rPr>
        <w:t>Часть 5. ПРОЕКТ КОНТРАКТА</w:t>
      </w:r>
    </w:p>
    <w:p w:rsidR="0075129F" w:rsidRPr="00EE183A" w:rsidRDefault="0075129F" w:rsidP="00F272F8">
      <w:pPr>
        <w:pStyle w:val="ConsPlusNormal"/>
        <w:jc w:val="center"/>
        <w:rPr>
          <w:rFonts w:ascii="Times New Roman" w:hAnsi="Times New Roman"/>
          <w:sz w:val="20"/>
          <w:szCs w:val="20"/>
        </w:rPr>
      </w:pPr>
    </w:p>
    <w:p w:rsidR="0075129F" w:rsidRPr="00EE183A" w:rsidRDefault="0075129F" w:rsidP="00F272F8">
      <w:pPr>
        <w:pStyle w:val="ConsPlusNormal"/>
        <w:jc w:val="center"/>
        <w:rPr>
          <w:rFonts w:ascii="Times New Roman" w:hAnsi="Times New Roman"/>
          <w:b/>
          <w:sz w:val="20"/>
          <w:szCs w:val="20"/>
        </w:rPr>
      </w:pPr>
      <w:r w:rsidRPr="00EE183A">
        <w:rPr>
          <w:rFonts w:ascii="Times New Roman" w:hAnsi="Times New Roman"/>
          <w:b/>
          <w:sz w:val="20"/>
          <w:szCs w:val="20"/>
        </w:rPr>
        <w:t>КОНТРАКТ №_____</w:t>
      </w:r>
    </w:p>
    <w:p w:rsidR="0075129F" w:rsidRPr="00EE183A" w:rsidRDefault="0075129F"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t xml:space="preserve">на приобретение в муниципальную собственность </w:t>
      </w:r>
      <w:r w:rsidR="00B76A30" w:rsidRPr="00EE183A">
        <w:rPr>
          <w:rFonts w:ascii="Times New Roman" w:hAnsi="Times New Roman"/>
          <w:b/>
        </w:rPr>
        <w:t>квартиру</w:t>
      </w:r>
      <w:r w:rsidRPr="00EE183A">
        <w:rPr>
          <w:rFonts w:ascii="Times New Roman" w:hAnsi="Times New Roman"/>
          <w:b/>
        </w:rPr>
        <w:t xml:space="preserve"> на территории </w:t>
      </w:r>
      <w:r w:rsidR="007139EB" w:rsidRPr="00EE183A">
        <w:rPr>
          <w:rFonts w:ascii="Times New Roman" w:hAnsi="Times New Roman"/>
          <w:b/>
        </w:rPr>
        <w:t>Парфеновского</w:t>
      </w:r>
      <w:r w:rsidRPr="00EE183A">
        <w:rPr>
          <w:rFonts w:ascii="Times New Roman" w:hAnsi="Times New Roman"/>
          <w:b/>
        </w:rPr>
        <w:t xml:space="preserve"> муниципального образования с целью переселения граждан из аварийного жилищного фонда</w:t>
      </w:r>
    </w:p>
    <w:p w:rsidR="0075129F" w:rsidRPr="00EE183A" w:rsidRDefault="0075129F" w:rsidP="00F272F8">
      <w:pPr>
        <w:pStyle w:val="ConsPlusNormal"/>
        <w:jc w:val="center"/>
        <w:rPr>
          <w:rFonts w:ascii="Times New Roman" w:hAnsi="Times New Roman"/>
          <w:b/>
          <w:sz w:val="20"/>
          <w:szCs w:val="20"/>
        </w:rPr>
      </w:pPr>
    </w:p>
    <w:p w:rsidR="0075129F" w:rsidRPr="00EE183A" w:rsidRDefault="0075129F" w:rsidP="00F272F8">
      <w:pPr>
        <w:pStyle w:val="ConsPlusNormal"/>
        <w:jc w:val="both"/>
        <w:rPr>
          <w:rFonts w:ascii="Times New Roman" w:hAnsi="Times New Roman"/>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75129F" w:rsidRPr="00EE183A" w:rsidTr="00853D69">
        <w:tc>
          <w:tcPr>
            <w:tcW w:w="4961" w:type="dxa"/>
            <w:tcBorders>
              <w:top w:val="nil"/>
              <w:left w:val="nil"/>
              <w:bottom w:val="nil"/>
              <w:right w:val="nil"/>
            </w:tcBorders>
          </w:tcPr>
          <w:p w:rsidR="0075129F" w:rsidRPr="00EE183A" w:rsidRDefault="00B76A30" w:rsidP="00F272F8">
            <w:pPr>
              <w:pStyle w:val="ConsPlusNormal"/>
              <w:rPr>
                <w:rFonts w:ascii="Times New Roman" w:hAnsi="Times New Roman"/>
                <w:sz w:val="20"/>
                <w:szCs w:val="20"/>
              </w:rPr>
            </w:pPr>
            <w:r w:rsidRPr="00EE183A">
              <w:rPr>
                <w:rFonts w:ascii="Times New Roman" w:hAnsi="Times New Roman"/>
                <w:sz w:val="20"/>
                <w:szCs w:val="20"/>
              </w:rPr>
              <w:t>с. Парфеново</w:t>
            </w:r>
          </w:p>
        </w:tc>
        <w:tc>
          <w:tcPr>
            <w:tcW w:w="4961" w:type="dxa"/>
            <w:tcBorders>
              <w:top w:val="nil"/>
              <w:left w:val="nil"/>
              <w:bottom w:val="nil"/>
              <w:right w:val="nil"/>
            </w:tcBorders>
          </w:tcPr>
          <w:p w:rsidR="0075129F" w:rsidRPr="00EE183A" w:rsidRDefault="0075129F" w:rsidP="00F272F8">
            <w:pPr>
              <w:pStyle w:val="ConsPlusNormal"/>
              <w:jc w:val="right"/>
              <w:rPr>
                <w:rFonts w:ascii="Times New Roman" w:hAnsi="Times New Roman"/>
                <w:sz w:val="20"/>
                <w:szCs w:val="20"/>
              </w:rPr>
            </w:pPr>
            <w:r w:rsidRPr="00EE183A">
              <w:rPr>
                <w:rFonts w:ascii="Times New Roman" w:hAnsi="Times New Roman"/>
                <w:sz w:val="20"/>
                <w:szCs w:val="20"/>
              </w:rPr>
              <w:t>«__» _________ 20__ г.</w:t>
            </w:r>
          </w:p>
        </w:tc>
      </w:tr>
      <w:tr w:rsidR="0075129F" w:rsidRPr="00EE183A" w:rsidTr="00853D69">
        <w:tc>
          <w:tcPr>
            <w:tcW w:w="4961" w:type="dxa"/>
            <w:tcBorders>
              <w:top w:val="nil"/>
              <w:left w:val="nil"/>
              <w:bottom w:val="nil"/>
              <w:right w:val="nil"/>
            </w:tcBorders>
          </w:tcPr>
          <w:p w:rsidR="0075129F" w:rsidRPr="00EE183A" w:rsidRDefault="0075129F" w:rsidP="00F272F8">
            <w:pPr>
              <w:pStyle w:val="ConsPlusNormal"/>
              <w:rPr>
                <w:rFonts w:ascii="Times New Roman" w:hAnsi="Times New Roman"/>
                <w:sz w:val="20"/>
                <w:szCs w:val="20"/>
              </w:rPr>
            </w:pPr>
          </w:p>
        </w:tc>
        <w:tc>
          <w:tcPr>
            <w:tcW w:w="4961" w:type="dxa"/>
            <w:tcBorders>
              <w:top w:val="nil"/>
              <w:left w:val="nil"/>
              <w:bottom w:val="nil"/>
              <w:right w:val="nil"/>
            </w:tcBorders>
          </w:tcPr>
          <w:p w:rsidR="0075129F" w:rsidRPr="00EE183A" w:rsidRDefault="0075129F" w:rsidP="00F272F8">
            <w:pPr>
              <w:pStyle w:val="ConsPlusNormal"/>
              <w:jc w:val="right"/>
              <w:rPr>
                <w:rFonts w:ascii="Times New Roman" w:hAnsi="Times New Roman"/>
                <w:sz w:val="20"/>
                <w:szCs w:val="20"/>
              </w:rPr>
            </w:pPr>
          </w:p>
        </w:tc>
      </w:tr>
    </w:tbl>
    <w:p w:rsidR="0075129F" w:rsidRPr="00EE183A" w:rsidRDefault="0075129F" w:rsidP="00F272F8">
      <w:pPr>
        <w:tabs>
          <w:tab w:val="left" w:pos="178"/>
        </w:tabs>
        <w:autoSpaceDE w:val="0"/>
        <w:autoSpaceDN w:val="0"/>
        <w:adjustRightInd w:val="0"/>
        <w:ind w:firstLine="567"/>
        <w:jc w:val="both"/>
        <w:rPr>
          <w:rFonts w:ascii="Times New Roman" w:eastAsia="MS Gothic" w:hAnsi="Times New Roman"/>
          <w:bCs/>
        </w:rPr>
      </w:pPr>
      <w:bookmarkStart w:id="1" w:name="P921"/>
      <w:bookmarkEnd w:id="1"/>
      <w:r w:rsidRPr="00EE183A">
        <w:rPr>
          <w:rFonts w:ascii="Times New Roman" w:hAnsi="Times New Roman"/>
          <w:b/>
        </w:rPr>
        <w:t xml:space="preserve">Администрация </w:t>
      </w:r>
      <w:r w:rsidR="007139EB" w:rsidRPr="00EE183A">
        <w:rPr>
          <w:rFonts w:ascii="Times New Roman" w:hAnsi="Times New Roman"/>
          <w:b/>
        </w:rPr>
        <w:t>Парфеновского</w:t>
      </w:r>
      <w:r w:rsidRPr="00EE183A">
        <w:rPr>
          <w:rFonts w:ascii="Times New Roman" w:hAnsi="Times New Roman"/>
          <w:b/>
        </w:rPr>
        <w:t xml:space="preserve"> сельского поселения (</w:t>
      </w:r>
      <w:proofErr w:type="spellStart"/>
      <w:r w:rsidR="00B76A30" w:rsidRPr="00EE183A">
        <w:rPr>
          <w:rFonts w:ascii="Times New Roman" w:hAnsi="Times New Roman"/>
          <w:b/>
        </w:rPr>
        <w:t>Парфеновская</w:t>
      </w:r>
      <w:proofErr w:type="spellEnd"/>
      <w:r w:rsidR="00B76A30" w:rsidRPr="00EE183A">
        <w:rPr>
          <w:rFonts w:ascii="Times New Roman" w:hAnsi="Times New Roman"/>
          <w:b/>
        </w:rPr>
        <w:t xml:space="preserve"> </w:t>
      </w:r>
      <w:r w:rsidRPr="00EE183A">
        <w:rPr>
          <w:rFonts w:ascii="Times New Roman" w:hAnsi="Times New Roman"/>
          <w:b/>
        </w:rPr>
        <w:t>администрация),</w:t>
      </w:r>
      <w:r w:rsidRPr="00EE183A">
        <w:rPr>
          <w:rFonts w:ascii="Times New Roman" w:hAnsi="Times New Roman"/>
        </w:rPr>
        <w:t xml:space="preserve"> именуемая в дальнейшем </w:t>
      </w:r>
      <w:r w:rsidRPr="00EE183A">
        <w:rPr>
          <w:rFonts w:ascii="Times New Roman" w:hAnsi="Times New Roman"/>
          <w:b/>
        </w:rPr>
        <w:t>«Заказчик</w:t>
      </w:r>
      <w:r w:rsidR="00AA72BC" w:rsidRPr="00EE183A">
        <w:rPr>
          <w:rFonts w:ascii="Times New Roman" w:hAnsi="Times New Roman"/>
          <w:b/>
        </w:rPr>
        <w:t xml:space="preserve">», </w:t>
      </w:r>
      <w:r w:rsidRPr="00EE183A">
        <w:rPr>
          <w:rFonts w:ascii="Times New Roman" w:hAnsi="Times New Roman"/>
        </w:rPr>
        <w:t xml:space="preserve">в </w:t>
      </w:r>
      <w:r w:rsidRPr="00EE183A">
        <w:rPr>
          <w:rFonts w:ascii="Times New Roman" w:hAnsi="Times New Roman"/>
          <w:kern w:val="16"/>
        </w:rPr>
        <w:t xml:space="preserve">лице </w:t>
      </w:r>
      <w:r w:rsidRPr="00EE183A">
        <w:rPr>
          <w:rFonts w:ascii="Times New Roman" w:hAnsi="Times New Roman"/>
        </w:rPr>
        <w:t xml:space="preserve">главы администрации </w:t>
      </w:r>
      <w:r w:rsidR="008E07BD" w:rsidRPr="00EE183A">
        <w:rPr>
          <w:rFonts w:ascii="Times New Roman" w:hAnsi="Times New Roman"/>
        </w:rPr>
        <w:t xml:space="preserve">Александра Николаевича </w:t>
      </w:r>
      <w:r w:rsidR="00B76A30" w:rsidRPr="00EE183A">
        <w:rPr>
          <w:rFonts w:ascii="Times New Roman" w:hAnsi="Times New Roman"/>
        </w:rPr>
        <w:t>Башкирова</w:t>
      </w:r>
      <w:r w:rsidRPr="00EE183A">
        <w:rPr>
          <w:rFonts w:ascii="Times New Roman" w:hAnsi="Times New Roman"/>
        </w:rPr>
        <w:t>, действующего на основании Устава, с одной стороны, и ________________________ (</w:t>
      </w:r>
      <w:r w:rsidRPr="00EE183A">
        <w:rPr>
          <w:rFonts w:ascii="Times New Roman" w:hAnsi="Times New Roman"/>
          <w:i/>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EE183A">
        <w:rPr>
          <w:rFonts w:ascii="Times New Roman" w:hAnsi="Times New Roman"/>
        </w:rPr>
        <w:t xml:space="preserve">), именуемый в дальнейшем </w:t>
      </w:r>
      <w:r w:rsidRPr="00EE183A">
        <w:rPr>
          <w:rFonts w:ascii="Times New Roman" w:hAnsi="Times New Roman"/>
          <w:b/>
        </w:rPr>
        <w:t>«Поставщик»</w:t>
      </w:r>
      <w:r w:rsidR="00F36DBF" w:rsidRPr="00EE183A">
        <w:rPr>
          <w:rFonts w:ascii="Times New Roman" w:hAnsi="Times New Roman"/>
          <w:b/>
        </w:rPr>
        <w:t xml:space="preserve"> </w:t>
      </w:r>
      <w:r w:rsidRPr="00EE183A">
        <w:rPr>
          <w:rFonts w:ascii="Times New Roman" w:hAnsi="Times New Roman"/>
        </w:rPr>
        <w:t xml:space="preserve">в лице _____________, действующего на основании _________________, с другой стороны, вместе именуемые </w:t>
      </w:r>
      <w:r w:rsidRPr="00EE183A">
        <w:rPr>
          <w:rFonts w:ascii="Times New Roman" w:hAnsi="Times New Roman"/>
          <w:b/>
        </w:rPr>
        <w:t>«Стороны»</w:t>
      </w:r>
      <w:r w:rsidRPr="00EE183A">
        <w:rPr>
          <w:rFonts w:ascii="Times New Roman" w:hAnsi="Times New Roman"/>
        </w:rPr>
        <w:t xml:space="preserve"> и каждый в отдельности </w:t>
      </w:r>
      <w:r w:rsidRPr="00EE183A">
        <w:rPr>
          <w:rFonts w:ascii="Times New Roman" w:hAnsi="Times New Roman"/>
          <w:b/>
        </w:rPr>
        <w:t>«Сторона</w:t>
      </w:r>
      <w:r w:rsidRPr="00EE183A">
        <w:rPr>
          <w:rFonts w:ascii="Times New Roman" w:hAnsi="Times New Roman"/>
        </w:rPr>
        <w:t>», на условиях, предусмотренных извещением об осуществлении закупки,</w:t>
      </w:r>
      <w:r w:rsidR="00F36DBF" w:rsidRPr="00EE183A">
        <w:rPr>
          <w:rFonts w:ascii="Times New Roman" w:hAnsi="Times New Roman"/>
        </w:rPr>
        <w:t xml:space="preserve"> </w:t>
      </w:r>
      <w:r w:rsidRPr="00EE183A">
        <w:rPr>
          <w:rFonts w:ascii="Times New Roman" w:hAnsi="Times New Roman"/>
        </w:rPr>
        <w:t xml:space="preserve">документацией о закупке, с соблюдением требований Гражданского </w:t>
      </w:r>
      <w:hyperlink r:id="rId12" w:history="1">
        <w:r w:rsidRPr="00EE183A">
          <w:rPr>
            <w:rStyle w:val="ad"/>
            <w:rFonts w:ascii="Times New Roman" w:hAnsi="Times New Roman"/>
            <w:color w:val="auto"/>
          </w:rPr>
          <w:t>кодекса</w:t>
        </w:r>
      </w:hyperlink>
      <w:r w:rsidRPr="00EE183A">
        <w:rPr>
          <w:rFonts w:ascii="Times New Roman" w:hAnsi="Times New Roman"/>
        </w:rPr>
        <w:t xml:space="preserve"> Российской Федерации, Федерального </w:t>
      </w:r>
      <w:hyperlink r:id="rId13" w:history="1">
        <w:r w:rsidRPr="00EE183A">
          <w:rPr>
            <w:rStyle w:val="ad"/>
            <w:rFonts w:ascii="Times New Roman" w:hAnsi="Times New Roman"/>
            <w:color w:val="auto"/>
          </w:rPr>
          <w:t>закона</w:t>
        </w:r>
      </w:hyperlink>
      <w:r w:rsidRPr="00EE183A">
        <w:rPr>
          <w:rFonts w:ascii="Times New Roman" w:hAnsi="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Поставщика путем проведения электронного аукциона, протокол от «__» __________ 2019 года № _________________ (идентификационный код закупки </w:t>
      </w:r>
      <w:r w:rsidR="00F36DBF" w:rsidRPr="00EE183A">
        <w:rPr>
          <w:rFonts w:ascii="Times New Roman" w:hAnsi="Times New Roman"/>
          <w:color w:val="000000" w:themeColor="text1"/>
          <w:shd w:val="clear" w:color="auto" w:fill="EFF0F1"/>
        </w:rPr>
        <w:t>1</w:t>
      </w:r>
      <w:r w:rsidR="00F36DBF" w:rsidRPr="00EE183A">
        <w:rPr>
          <w:rFonts w:ascii="Times New Roman" w:hAnsi="Times New Roman"/>
          <w:bCs/>
        </w:rPr>
        <w:t>93382001017838510100100120150000412</w:t>
      </w:r>
      <w:r w:rsidRPr="00EE183A">
        <w:rPr>
          <w:rFonts w:ascii="Times New Roman" w:eastAsia="MS Gothic" w:hAnsi="Times New Roman"/>
          <w:bCs/>
        </w:rPr>
        <w:t xml:space="preserve">) </w:t>
      </w:r>
      <w:r w:rsidRPr="00EE183A">
        <w:rPr>
          <w:rFonts w:ascii="Times New Roman" w:hAnsi="Times New Roman"/>
        </w:rPr>
        <w:t>заключили настоящий Контракт (далее - Контракт) о нижеследующем:</w:t>
      </w:r>
    </w:p>
    <w:p w:rsidR="0075129F" w:rsidRPr="00EE183A" w:rsidRDefault="0075129F" w:rsidP="00F272F8">
      <w:pPr>
        <w:widowControl w:val="0"/>
        <w:autoSpaceDE w:val="0"/>
        <w:autoSpaceDN w:val="0"/>
        <w:jc w:val="both"/>
        <w:rPr>
          <w:rFonts w:ascii="Times New Roman" w:hAnsi="Times New Roman"/>
        </w:rPr>
      </w:pPr>
    </w:p>
    <w:p w:rsidR="0075129F" w:rsidRPr="00EE183A" w:rsidRDefault="0075129F" w:rsidP="00F272F8">
      <w:pPr>
        <w:jc w:val="center"/>
        <w:rPr>
          <w:rFonts w:ascii="Times New Roman" w:hAnsi="Times New Roman"/>
          <w:b/>
        </w:rPr>
      </w:pPr>
      <w:bookmarkStart w:id="2" w:name="P70"/>
      <w:bookmarkEnd w:id="2"/>
      <w:r w:rsidRPr="00EE183A">
        <w:rPr>
          <w:rFonts w:ascii="Times New Roman" w:hAnsi="Times New Roman"/>
          <w:b/>
        </w:rPr>
        <w:t>1. ПРЕДМЕТ КОНТРАКТА</w:t>
      </w:r>
    </w:p>
    <w:p w:rsidR="0075129F" w:rsidRPr="00EE183A" w:rsidRDefault="0075129F" w:rsidP="00F272F8">
      <w:pPr>
        <w:tabs>
          <w:tab w:val="center" w:pos="2611"/>
        </w:tabs>
        <w:autoSpaceDE w:val="0"/>
        <w:autoSpaceDN w:val="0"/>
        <w:adjustRightInd w:val="0"/>
        <w:ind w:firstLine="540"/>
        <w:jc w:val="both"/>
        <w:rPr>
          <w:rFonts w:ascii="Times New Roman" w:hAnsi="Times New Roman"/>
        </w:rPr>
      </w:pPr>
      <w:r w:rsidRPr="00EE183A">
        <w:rPr>
          <w:rFonts w:ascii="Times New Roman" w:hAnsi="Times New Roman"/>
        </w:rPr>
        <w:t xml:space="preserve">1.1. По настоящему контракту </w:t>
      </w:r>
      <w:r w:rsidR="000615DE" w:rsidRPr="00EE183A">
        <w:rPr>
          <w:rFonts w:ascii="Times New Roman" w:hAnsi="Times New Roman"/>
        </w:rPr>
        <w:t>Поставщик</w:t>
      </w:r>
      <w:r w:rsidRPr="00EE183A">
        <w:rPr>
          <w:rFonts w:ascii="Times New Roman" w:hAnsi="Times New Roman"/>
        </w:rPr>
        <w:t xml:space="preserve"> обязуется передать Заказчику в муниципальную собственность </w:t>
      </w:r>
      <w:r w:rsidR="00B76A30" w:rsidRPr="00EE183A">
        <w:rPr>
          <w:rFonts w:ascii="Times New Roman" w:hAnsi="Times New Roman"/>
        </w:rPr>
        <w:t>квартиру</w:t>
      </w:r>
      <w:r w:rsidR="004D5706" w:rsidRPr="00EE183A">
        <w:rPr>
          <w:rFonts w:ascii="Times New Roman" w:hAnsi="Times New Roman"/>
        </w:rPr>
        <w:t>, расположенную</w:t>
      </w:r>
      <w:r w:rsidRPr="00EE183A">
        <w:rPr>
          <w:rFonts w:ascii="Times New Roman" w:hAnsi="Times New Roman"/>
        </w:rPr>
        <w:t xml:space="preserve"> в Российской Федерации, Иркутской области, </w:t>
      </w:r>
      <w:proofErr w:type="spellStart"/>
      <w:r w:rsidR="00B76A30" w:rsidRPr="00EE183A">
        <w:rPr>
          <w:rFonts w:ascii="Times New Roman" w:hAnsi="Times New Roman"/>
        </w:rPr>
        <w:t>Парфеновском</w:t>
      </w:r>
      <w:proofErr w:type="spellEnd"/>
      <w:r w:rsidR="0083310F" w:rsidRPr="00EE183A">
        <w:rPr>
          <w:rFonts w:ascii="Times New Roman" w:hAnsi="Times New Roman"/>
        </w:rPr>
        <w:t xml:space="preserve"> муниципальном образовании,</w:t>
      </w:r>
      <w:r w:rsidR="004D5706" w:rsidRPr="00EE183A">
        <w:rPr>
          <w:rFonts w:ascii="Times New Roman" w:hAnsi="Times New Roman"/>
        </w:rPr>
        <w:t xml:space="preserve"> селе</w:t>
      </w:r>
      <w:r w:rsidR="00B76A30" w:rsidRPr="00EE183A">
        <w:rPr>
          <w:rFonts w:ascii="Times New Roman" w:hAnsi="Times New Roman"/>
        </w:rPr>
        <w:t xml:space="preserve"> Парфеново</w:t>
      </w:r>
      <w:r w:rsidR="004D5706" w:rsidRPr="00EE183A">
        <w:rPr>
          <w:rFonts w:ascii="Times New Roman" w:hAnsi="Times New Roman"/>
        </w:rPr>
        <w:t>, доме</w:t>
      </w:r>
      <w:r w:rsidR="0083310F" w:rsidRPr="00EE183A">
        <w:rPr>
          <w:rFonts w:ascii="Times New Roman" w:hAnsi="Times New Roman"/>
        </w:rPr>
        <w:t xml:space="preserve"> №___, </w:t>
      </w:r>
      <w:r w:rsidR="004D5706" w:rsidRPr="00EE183A">
        <w:rPr>
          <w:rFonts w:ascii="Times New Roman" w:hAnsi="Times New Roman"/>
        </w:rPr>
        <w:t>состоящую</w:t>
      </w:r>
      <w:r w:rsidR="00B76A30" w:rsidRPr="00EE183A">
        <w:rPr>
          <w:rFonts w:ascii="Times New Roman" w:hAnsi="Times New Roman"/>
        </w:rPr>
        <w:t xml:space="preserve"> из</w:t>
      </w:r>
      <w:r w:rsidRPr="00EE183A">
        <w:rPr>
          <w:rFonts w:ascii="Times New Roman" w:hAnsi="Times New Roman"/>
        </w:rPr>
        <w:t xml:space="preserve"> _________ жилых комнат и </w:t>
      </w:r>
      <w:r w:rsidR="004D5706" w:rsidRPr="00EE183A">
        <w:rPr>
          <w:rFonts w:ascii="Times New Roman" w:hAnsi="Times New Roman"/>
        </w:rPr>
        <w:t>имеющею</w:t>
      </w:r>
      <w:r w:rsidR="00B76A30" w:rsidRPr="00EE183A">
        <w:rPr>
          <w:rFonts w:ascii="Times New Roman" w:hAnsi="Times New Roman"/>
        </w:rPr>
        <w:t xml:space="preserve"> общую</w:t>
      </w:r>
      <w:r w:rsidRPr="00EE183A">
        <w:rPr>
          <w:rFonts w:ascii="Times New Roman" w:hAnsi="Times New Roman"/>
        </w:rPr>
        <w:t xml:space="preserve"> площадь ___ </w:t>
      </w:r>
      <w:proofErr w:type="spellStart"/>
      <w:r w:rsidRPr="00EE183A">
        <w:rPr>
          <w:rFonts w:ascii="Times New Roman" w:hAnsi="Times New Roman"/>
        </w:rPr>
        <w:t>кв.м</w:t>
      </w:r>
      <w:proofErr w:type="spellEnd"/>
      <w:r w:rsidRPr="00EE183A">
        <w:rPr>
          <w:rFonts w:ascii="Times New Roman" w:hAnsi="Times New Roman"/>
        </w:rPr>
        <w:t>.</w:t>
      </w:r>
      <w:r w:rsidR="00B76A30" w:rsidRPr="00EE183A">
        <w:rPr>
          <w:rFonts w:ascii="Times New Roman" w:hAnsi="Times New Roman"/>
        </w:rPr>
        <w:t>, соответствующую</w:t>
      </w:r>
      <w:r w:rsidRPr="00EE183A">
        <w:rPr>
          <w:rFonts w:ascii="Times New Roman" w:hAnsi="Times New Roman"/>
        </w:rPr>
        <w:t xml:space="preserve"> требованиям, установленным Техническим заданием</w:t>
      </w:r>
      <w:r w:rsidR="0083310F" w:rsidRPr="00EE183A">
        <w:rPr>
          <w:rFonts w:ascii="Times New Roman" w:hAnsi="Times New Roman"/>
        </w:rPr>
        <w:t xml:space="preserve"> (Приложение </w:t>
      </w:r>
      <w:r w:rsidR="00C54DF2" w:rsidRPr="00EE183A">
        <w:rPr>
          <w:rFonts w:ascii="Times New Roman" w:hAnsi="Times New Roman"/>
        </w:rPr>
        <w:t xml:space="preserve">№ </w:t>
      </w:r>
      <w:r w:rsidR="0083310F" w:rsidRPr="00EE183A">
        <w:rPr>
          <w:rFonts w:ascii="Times New Roman" w:hAnsi="Times New Roman"/>
        </w:rPr>
        <w:t>1 к Контракту)</w:t>
      </w:r>
      <w:r w:rsidRPr="00EE183A">
        <w:rPr>
          <w:rFonts w:ascii="Times New Roman" w:hAnsi="Times New Roman"/>
        </w:rPr>
        <w:t xml:space="preserve">, а </w:t>
      </w:r>
      <w:r w:rsidR="000615DE" w:rsidRPr="00EE183A">
        <w:rPr>
          <w:rFonts w:ascii="Times New Roman" w:hAnsi="Times New Roman"/>
        </w:rPr>
        <w:t>Заказчик</w:t>
      </w:r>
      <w:r w:rsidRPr="00EE183A">
        <w:rPr>
          <w:rFonts w:ascii="Times New Roman" w:hAnsi="Times New Roman"/>
        </w:rPr>
        <w:t xml:space="preserve"> обязуется принять жилое помещение в муниципал</w:t>
      </w:r>
      <w:r w:rsidR="00FF0508" w:rsidRPr="00EE183A">
        <w:rPr>
          <w:rFonts w:ascii="Times New Roman" w:hAnsi="Times New Roman"/>
        </w:rPr>
        <w:t>ьную собственность и оплатить его</w:t>
      </w:r>
      <w:r w:rsidRPr="00EE183A">
        <w:rPr>
          <w:rFonts w:ascii="Times New Roman" w:hAnsi="Times New Roman"/>
        </w:rPr>
        <w:t xml:space="preserve"> стоимость.</w:t>
      </w:r>
    </w:p>
    <w:p w:rsidR="0075129F" w:rsidRPr="00EE183A" w:rsidRDefault="00FF0508" w:rsidP="00F272F8">
      <w:pPr>
        <w:widowControl w:val="0"/>
        <w:tabs>
          <w:tab w:val="left" w:pos="1134"/>
        </w:tabs>
        <w:autoSpaceDE w:val="0"/>
        <w:autoSpaceDN w:val="0"/>
        <w:adjustRightInd w:val="0"/>
        <w:ind w:firstLine="540"/>
        <w:jc w:val="both"/>
        <w:rPr>
          <w:rFonts w:ascii="Times New Roman" w:hAnsi="Times New Roman"/>
        </w:rPr>
      </w:pPr>
      <w:r w:rsidRPr="00EE183A">
        <w:rPr>
          <w:rFonts w:ascii="Times New Roman" w:hAnsi="Times New Roman"/>
        </w:rPr>
        <w:t>1</w:t>
      </w:r>
      <w:r w:rsidR="00C60909" w:rsidRPr="00EE183A">
        <w:rPr>
          <w:rFonts w:ascii="Times New Roman" w:hAnsi="Times New Roman"/>
        </w:rPr>
        <w:t>.2</w:t>
      </w:r>
      <w:r w:rsidR="0075129F" w:rsidRPr="00EE183A">
        <w:rPr>
          <w:rFonts w:ascii="Times New Roman" w:hAnsi="Times New Roman"/>
        </w:rPr>
        <w:t xml:space="preserve">. Жилое помещение принадлежит </w:t>
      </w:r>
      <w:r w:rsidR="002D4B29" w:rsidRPr="00EE183A">
        <w:rPr>
          <w:rFonts w:ascii="Times New Roman" w:hAnsi="Times New Roman"/>
        </w:rPr>
        <w:t>Поставщику</w:t>
      </w:r>
      <w:r w:rsidR="0075129F" w:rsidRPr="00EE183A">
        <w:rPr>
          <w:rFonts w:ascii="Times New Roman" w:hAnsi="Times New Roman"/>
        </w:rPr>
        <w:t xml:space="preserve"> на праве собственности, что подтверждается _____________________________________________________.</w:t>
      </w:r>
    </w:p>
    <w:p w:rsidR="0075129F" w:rsidRPr="00EE183A" w:rsidRDefault="0032059E" w:rsidP="00F272F8">
      <w:pPr>
        <w:ind w:firstLine="540"/>
        <w:jc w:val="both"/>
        <w:rPr>
          <w:rFonts w:ascii="Times New Roman" w:hAnsi="Times New Roman"/>
        </w:rPr>
      </w:pPr>
      <w:r w:rsidRPr="00EE183A">
        <w:rPr>
          <w:rFonts w:ascii="Times New Roman" w:hAnsi="Times New Roman"/>
        </w:rPr>
        <w:t>1.</w:t>
      </w:r>
      <w:r w:rsidR="00C60909" w:rsidRPr="00EE183A">
        <w:rPr>
          <w:rFonts w:ascii="Times New Roman" w:hAnsi="Times New Roman"/>
        </w:rPr>
        <w:t>3</w:t>
      </w:r>
      <w:r w:rsidR="0075129F" w:rsidRPr="00EE183A">
        <w:rPr>
          <w:rFonts w:ascii="Times New Roman" w:hAnsi="Times New Roman"/>
        </w:rPr>
        <w:t xml:space="preserve">. Право собственности </w:t>
      </w:r>
      <w:r w:rsidR="002D4B29" w:rsidRPr="00EE183A">
        <w:rPr>
          <w:rFonts w:ascii="Times New Roman" w:hAnsi="Times New Roman"/>
        </w:rPr>
        <w:t>Заказчика</w:t>
      </w:r>
      <w:r w:rsidR="0075129F" w:rsidRPr="00EE183A">
        <w:rPr>
          <w:rFonts w:ascii="Times New Roman" w:hAnsi="Times New Roman"/>
        </w:rPr>
        <w:t xml:space="preserve"> на отчуждаемое жилое помещение возникает после государственной регистрации перехода права собственности в Едином государственном реестре недвижимости.</w:t>
      </w:r>
    </w:p>
    <w:p w:rsidR="0075129F" w:rsidRPr="00EE183A" w:rsidRDefault="00C60909" w:rsidP="00F272F8">
      <w:pPr>
        <w:ind w:firstLine="540"/>
        <w:jc w:val="both"/>
        <w:rPr>
          <w:rFonts w:ascii="Times New Roman" w:hAnsi="Times New Roman"/>
        </w:rPr>
      </w:pPr>
      <w:r w:rsidRPr="00EE183A">
        <w:rPr>
          <w:rFonts w:ascii="Times New Roman" w:hAnsi="Times New Roman"/>
        </w:rPr>
        <w:t>1.4</w:t>
      </w:r>
      <w:r w:rsidR="0075129F" w:rsidRPr="00EE183A">
        <w:rPr>
          <w:rFonts w:ascii="Times New Roman" w:hAnsi="Times New Roman"/>
        </w:rPr>
        <w:t xml:space="preserve">. </w:t>
      </w:r>
      <w:r w:rsidR="0075129F" w:rsidRPr="00EE183A">
        <w:rPr>
          <w:rFonts w:ascii="Times New Roman" w:hAnsi="Times New Roman"/>
          <w:bCs/>
        </w:rPr>
        <w:t xml:space="preserve">Одновременно с правом собственности на жилое помещение </w:t>
      </w:r>
      <w:r w:rsidR="002D4B29" w:rsidRPr="00EE183A">
        <w:rPr>
          <w:rFonts w:ascii="Times New Roman" w:hAnsi="Times New Roman"/>
          <w:bCs/>
        </w:rPr>
        <w:t>Заказчику</w:t>
      </w:r>
      <w:r w:rsidR="0075129F" w:rsidRPr="00EE183A">
        <w:rPr>
          <w:rFonts w:ascii="Times New Roman" w:hAnsi="Times New Roman"/>
          <w:bCs/>
        </w:rPr>
        <w:t xml:space="preserve"> в соответствии с частью 1 статьи 36 Жилищного кодекса Российской Федерации передается право собственности на земельный участок</w:t>
      </w:r>
      <w:r w:rsidR="007C1F54" w:rsidRPr="00EE183A">
        <w:rPr>
          <w:rFonts w:ascii="Times New Roman" w:hAnsi="Times New Roman"/>
          <w:bCs/>
        </w:rPr>
        <w:t xml:space="preserve"> на котором расположена квартира</w:t>
      </w:r>
      <w:r w:rsidR="0075129F" w:rsidRPr="00EE183A">
        <w:rPr>
          <w:rFonts w:ascii="Times New Roman" w:hAnsi="Times New Roman"/>
          <w:bCs/>
        </w:rPr>
        <w:t xml:space="preserve">. </w:t>
      </w:r>
    </w:p>
    <w:p w:rsidR="0075129F" w:rsidRPr="00EE183A" w:rsidRDefault="00FF0508" w:rsidP="00F272F8">
      <w:pPr>
        <w:ind w:firstLine="540"/>
        <w:jc w:val="both"/>
        <w:rPr>
          <w:rFonts w:ascii="Times New Roman" w:hAnsi="Times New Roman"/>
        </w:rPr>
      </w:pPr>
      <w:r w:rsidRPr="00EE183A">
        <w:rPr>
          <w:rFonts w:ascii="Times New Roman" w:hAnsi="Times New Roman"/>
        </w:rPr>
        <w:t>1.</w:t>
      </w:r>
      <w:r w:rsidR="00C60909" w:rsidRPr="00EE183A">
        <w:rPr>
          <w:rFonts w:ascii="Times New Roman" w:hAnsi="Times New Roman"/>
        </w:rPr>
        <w:t>5</w:t>
      </w:r>
      <w:r w:rsidRPr="00EE183A">
        <w:rPr>
          <w:rFonts w:ascii="Times New Roman" w:hAnsi="Times New Roman"/>
        </w:rPr>
        <w:t xml:space="preserve">. </w:t>
      </w:r>
      <w:r w:rsidR="0075129F" w:rsidRPr="00EE183A">
        <w:rPr>
          <w:rFonts w:ascii="Times New Roman" w:hAnsi="Times New Roman"/>
        </w:rPr>
        <w:t xml:space="preserve">На момент заключения Контракта </w:t>
      </w:r>
      <w:r w:rsidR="00B76A30" w:rsidRPr="00EE183A">
        <w:rPr>
          <w:rFonts w:ascii="Times New Roman" w:hAnsi="Times New Roman"/>
        </w:rPr>
        <w:t>квартира</w:t>
      </w:r>
      <w:r w:rsidR="0075129F" w:rsidRPr="00EE183A">
        <w:rPr>
          <w:rFonts w:ascii="Times New Roman" w:hAnsi="Times New Roman"/>
        </w:rPr>
        <w:t xml:space="preserve"> не относится к категории ветхого и аварийного жилого фонда, не подлежит сносу, реконструкции, имеет износ менее 40%, соответствует требованиям, установленным статьёй 15 Жилищного кодекса РФ,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3310F" w:rsidRPr="00EE183A">
        <w:rPr>
          <w:rFonts w:ascii="Times New Roman" w:hAnsi="Times New Roman"/>
        </w:rPr>
        <w:t>».</w:t>
      </w:r>
    </w:p>
    <w:p w:rsidR="0032059E" w:rsidRPr="00EE183A" w:rsidRDefault="0032059E" w:rsidP="00F272F8">
      <w:pPr>
        <w:ind w:firstLine="540"/>
        <w:jc w:val="both"/>
        <w:rPr>
          <w:rFonts w:ascii="Times New Roman" w:hAnsi="Times New Roman"/>
        </w:rPr>
      </w:pPr>
    </w:p>
    <w:p w:rsidR="0075129F" w:rsidRPr="00EE183A" w:rsidRDefault="0075129F" w:rsidP="00F272F8">
      <w:pPr>
        <w:ind w:firstLine="709"/>
        <w:jc w:val="both"/>
        <w:rPr>
          <w:rFonts w:ascii="Times New Roman" w:hAnsi="Times New Roman"/>
        </w:rPr>
      </w:pPr>
    </w:p>
    <w:p w:rsidR="0075129F" w:rsidRPr="00EE183A" w:rsidRDefault="0075129F" w:rsidP="00F272F8">
      <w:pPr>
        <w:widowControl w:val="0"/>
        <w:ind w:firstLine="720"/>
        <w:jc w:val="center"/>
        <w:rPr>
          <w:rFonts w:ascii="Times New Roman" w:hAnsi="Times New Roman"/>
          <w:b/>
          <w:bCs/>
        </w:rPr>
      </w:pPr>
      <w:r w:rsidRPr="00EE183A">
        <w:rPr>
          <w:rFonts w:ascii="Times New Roman" w:hAnsi="Times New Roman"/>
          <w:b/>
          <w:bCs/>
        </w:rPr>
        <w:t>2. УПРАВЛЕНИЕ МУНИЦИПАЛЬНЫМ КОНТРАКТОМ</w:t>
      </w:r>
    </w:p>
    <w:p w:rsidR="0075129F" w:rsidRPr="00EE183A" w:rsidRDefault="0075129F" w:rsidP="00F272F8">
      <w:pPr>
        <w:ind w:firstLine="540"/>
        <w:jc w:val="both"/>
        <w:rPr>
          <w:rFonts w:ascii="Times New Roman" w:hAnsi="Times New Roman"/>
        </w:rPr>
      </w:pPr>
      <w:r w:rsidRPr="00EE183A">
        <w:rPr>
          <w:rFonts w:ascii="Times New Roman" w:hAnsi="Times New Roman"/>
        </w:rPr>
        <w:t xml:space="preserve">    2.1. Интересы </w:t>
      </w:r>
      <w:r w:rsidR="002D4B29" w:rsidRPr="00EE183A">
        <w:rPr>
          <w:rFonts w:ascii="Times New Roman" w:hAnsi="Times New Roman"/>
        </w:rPr>
        <w:t>Заказчика</w:t>
      </w:r>
      <w:r w:rsidRPr="00EE183A">
        <w:rPr>
          <w:rFonts w:ascii="Times New Roman" w:hAnsi="Times New Roman"/>
        </w:rPr>
        <w:t xml:space="preserve"> по управлению Контрактом представляет _________________________________действующий (</w:t>
      </w:r>
      <w:proofErr w:type="spellStart"/>
      <w:r w:rsidRPr="00EE183A">
        <w:rPr>
          <w:rFonts w:ascii="Times New Roman" w:hAnsi="Times New Roman"/>
        </w:rPr>
        <w:t>ая</w:t>
      </w:r>
      <w:proofErr w:type="spellEnd"/>
      <w:r w:rsidRPr="00EE183A">
        <w:rPr>
          <w:rFonts w:ascii="Times New Roman" w:hAnsi="Times New Roman"/>
        </w:rPr>
        <w:t xml:space="preserve">) на основании ___________.  </w:t>
      </w:r>
    </w:p>
    <w:p w:rsidR="0075129F" w:rsidRPr="00EE183A" w:rsidRDefault="0075129F" w:rsidP="00F272F8">
      <w:pPr>
        <w:numPr>
          <w:ilvl w:val="1"/>
          <w:numId w:val="20"/>
        </w:numPr>
        <w:suppressAutoHyphens/>
        <w:ind w:left="0" w:firstLine="720"/>
        <w:jc w:val="both"/>
        <w:rPr>
          <w:rFonts w:ascii="Times New Roman" w:hAnsi="Times New Roman"/>
        </w:rPr>
      </w:pPr>
      <w:r w:rsidRPr="00EE183A">
        <w:rPr>
          <w:rFonts w:ascii="Times New Roman" w:hAnsi="Times New Roman"/>
        </w:rPr>
        <w:t xml:space="preserve">Интересы </w:t>
      </w:r>
      <w:r w:rsidR="002D4B29" w:rsidRPr="00EE183A">
        <w:rPr>
          <w:rFonts w:ascii="Times New Roman" w:hAnsi="Times New Roman"/>
        </w:rPr>
        <w:t>Поставщика</w:t>
      </w:r>
      <w:r w:rsidRPr="00EE183A">
        <w:rPr>
          <w:rFonts w:ascii="Times New Roman" w:hAnsi="Times New Roman"/>
        </w:rPr>
        <w:t xml:space="preserve"> по Контракту представляет ________________________, действующий (</w:t>
      </w:r>
      <w:proofErr w:type="spellStart"/>
      <w:r w:rsidRPr="00EE183A">
        <w:rPr>
          <w:rFonts w:ascii="Times New Roman" w:hAnsi="Times New Roman"/>
        </w:rPr>
        <w:t>ая</w:t>
      </w:r>
      <w:proofErr w:type="spellEnd"/>
      <w:r w:rsidRPr="00EE183A">
        <w:rPr>
          <w:rFonts w:ascii="Times New Roman" w:hAnsi="Times New Roman"/>
        </w:rPr>
        <w:t xml:space="preserve">) на основании ___________.  </w:t>
      </w:r>
    </w:p>
    <w:p w:rsidR="0075129F" w:rsidRPr="00EE183A" w:rsidRDefault="0075129F" w:rsidP="00F272F8">
      <w:pPr>
        <w:ind w:left="720"/>
        <w:jc w:val="both"/>
        <w:rPr>
          <w:rFonts w:ascii="Times New Roman" w:hAnsi="Times New Roman"/>
        </w:rPr>
      </w:pPr>
    </w:p>
    <w:p w:rsidR="0075129F" w:rsidRPr="00EE183A" w:rsidRDefault="0075129F" w:rsidP="00F272F8">
      <w:pPr>
        <w:jc w:val="center"/>
        <w:rPr>
          <w:rFonts w:ascii="Times New Roman" w:hAnsi="Times New Roman"/>
          <w:b/>
        </w:rPr>
      </w:pPr>
      <w:r w:rsidRPr="00EE183A">
        <w:rPr>
          <w:rFonts w:ascii="Times New Roman" w:hAnsi="Times New Roman"/>
          <w:b/>
        </w:rPr>
        <w:t>3. ТРЕБОВАНИЯ К ЖИЛОМУ ПОМЕЩЕНИЮ</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xml:space="preserve">3.1. На момент заключения настоящего Контракта и в момент государственной регистрации права собственности </w:t>
      </w:r>
      <w:r w:rsidR="005222B5" w:rsidRPr="00EE183A">
        <w:rPr>
          <w:rFonts w:ascii="Times New Roman" w:hAnsi="Times New Roman"/>
        </w:rPr>
        <w:t>Заказчика</w:t>
      </w:r>
      <w:r w:rsidRPr="00EE183A">
        <w:rPr>
          <w:rFonts w:ascii="Times New Roman" w:hAnsi="Times New Roman"/>
        </w:rPr>
        <w:t>, жилое помещение должно соответствовать следующим условиям:</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жилое помещение:</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не относится к аварийному, либо ветхому жилому фонду;</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lastRenderedPageBreak/>
        <w:t>- на контроле качества в соответствии с Приказом Минстроя России от 01.10.2015 N 709/</w:t>
      </w:r>
      <w:proofErr w:type="spellStart"/>
      <w:r w:rsidRPr="00EE183A">
        <w:rPr>
          <w:rFonts w:ascii="Times New Roman" w:hAnsi="Times New Roman"/>
        </w:rPr>
        <w:t>пр</w:t>
      </w:r>
      <w:proofErr w:type="spellEnd"/>
      <w:r w:rsidRPr="00EE183A">
        <w:rPr>
          <w:rFonts w:ascii="Times New Roman" w:hAnsi="Times New Roman"/>
        </w:rPr>
        <w:t xml:space="preserve"> «О создании Комиссии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 не состоит; </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xml:space="preserve">-  </w:t>
      </w:r>
      <w:r w:rsidRPr="00EE183A">
        <w:rPr>
          <w:rFonts w:ascii="Times New Roman" w:hAnsi="Times New Roman"/>
          <w:bCs/>
        </w:rPr>
        <w:t>не требует проведения ремонта</w:t>
      </w:r>
      <w:r w:rsidRPr="00EE183A">
        <w:rPr>
          <w:rFonts w:ascii="Times New Roman" w:hAnsi="Times New Roman"/>
        </w:rPr>
        <w:t>;</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соответствует санитарно-эпидемиологическим требованиям (</w:t>
      </w:r>
      <w:proofErr w:type="spellStart"/>
      <w:r w:rsidRPr="00EE183A">
        <w:rPr>
          <w:rFonts w:ascii="Times New Roman" w:hAnsi="Times New Roman"/>
        </w:rPr>
        <w:t>СанПин</w:t>
      </w:r>
      <w:proofErr w:type="spellEnd"/>
      <w:r w:rsidRPr="00EE183A">
        <w:rPr>
          <w:rFonts w:ascii="Times New Roman" w:hAnsi="Times New Roman"/>
        </w:rPr>
        <w:t xml:space="preserve"> 2.1.2.2645-10);</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соответствует требованиям, установленным ст. 15 Жилищного кодекса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129F" w:rsidRPr="00EE183A" w:rsidRDefault="0075129F" w:rsidP="00F272F8">
      <w:pPr>
        <w:ind w:firstLine="720"/>
        <w:jc w:val="both"/>
        <w:rPr>
          <w:rFonts w:ascii="Times New Roman" w:hAnsi="Times New Roman"/>
        </w:rPr>
      </w:pPr>
      <w:r w:rsidRPr="00EE183A">
        <w:rPr>
          <w:rFonts w:ascii="Times New Roman" w:hAnsi="Times New Roman"/>
        </w:rPr>
        <w:t>- соответствует требованиям пожарной безопасности, экологическим и иным требованиям законодательства;</w:t>
      </w:r>
    </w:p>
    <w:p w:rsidR="0075129F" w:rsidRPr="00EE183A" w:rsidRDefault="0075129F" w:rsidP="00F272F8">
      <w:pPr>
        <w:pStyle w:val="afd"/>
        <w:spacing w:before="0"/>
        <w:ind w:firstLine="720"/>
        <w:rPr>
          <w:rFonts w:ascii="Times New Roman" w:hAnsi="Times New Roman"/>
          <w:sz w:val="20"/>
        </w:rPr>
      </w:pPr>
      <w:r w:rsidRPr="00EE183A">
        <w:rPr>
          <w:rFonts w:ascii="Times New Roman" w:hAnsi="Times New Roman"/>
          <w:bCs/>
          <w:sz w:val="20"/>
        </w:rPr>
        <w:t>- </w:t>
      </w:r>
      <w:r w:rsidRPr="00EE183A">
        <w:rPr>
          <w:rFonts w:ascii="Times New Roman" w:hAnsi="Times New Roman"/>
          <w:sz w:val="20"/>
        </w:rPr>
        <w:t>защищено от проникновения дождевой, талой и грунтовой воды, утечек воды из инженерных систем жилого помещения;</w:t>
      </w:r>
    </w:p>
    <w:p w:rsidR="0075129F" w:rsidRPr="00EE183A" w:rsidRDefault="0075129F" w:rsidP="00F272F8">
      <w:pPr>
        <w:ind w:firstLine="720"/>
        <w:jc w:val="both"/>
        <w:rPr>
          <w:rFonts w:ascii="Times New Roman" w:hAnsi="Times New Roman"/>
        </w:rPr>
      </w:pPr>
      <w:r w:rsidRPr="00EE183A">
        <w:rPr>
          <w:rFonts w:ascii="Times New Roman" w:hAnsi="Times New Roman"/>
        </w:rPr>
        <w:t>- соответствует функциональным и техническим характеристикам, указанным в Техническом задании (Приложение № 1 к Контракту);</w:t>
      </w:r>
    </w:p>
    <w:p w:rsidR="0075129F" w:rsidRPr="00EE183A" w:rsidRDefault="0075129F" w:rsidP="00F272F8">
      <w:pPr>
        <w:ind w:firstLine="720"/>
        <w:jc w:val="both"/>
        <w:rPr>
          <w:rFonts w:ascii="Times New Roman" w:hAnsi="Times New Roman"/>
        </w:rPr>
      </w:pPr>
      <w:r w:rsidRPr="00EE183A">
        <w:rPr>
          <w:rFonts w:ascii="Times New Roman" w:hAnsi="Times New Roman"/>
        </w:rPr>
        <w:t>- никому не продано и не подарено;</w:t>
      </w:r>
    </w:p>
    <w:p w:rsidR="0075129F" w:rsidRPr="00EE183A" w:rsidRDefault="0075129F" w:rsidP="00F272F8">
      <w:pPr>
        <w:ind w:firstLine="720"/>
        <w:jc w:val="both"/>
        <w:rPr>
          <w:rFonts w:ascii="Times New Roman" w:hAnsi="Times New Roman"/>
        </w:rPr>
      </w:pPr>
      <w:r w:rsidRPr="00EE183A">
        <w:rPr>
          <w:rFonts w:ascii="Times New Roman" w:hAnsi="Times New Roman"/>
        </w:rPr>
        <w:t>- не находится в залоге и не обременено правами третьих лиц;</w:t>
      </w:r>
    </w:p>
    <w:p w:rsidR="0075129F" w:rsidRPr="00EE183A" w:rsidRDefault="0075129F" w:rsidP="00F272F8">
      <w:pPr>
        <w:ind w:firstLine="720"/>
        <w:jc w:val="both"/>
        <w:rPr>
          <w:rFonts w:ascii="Times New Roman" w:hAnsi="Times New Roman"/>
        </w:rPr>
      </w:pPr>
      <w:r w:rsidRPr="00EE183A">
        <w:rPr>
          <w:rFonts w:ascii="Times New Roman" w:hAnsi="Times New Roman"/>
        </w:rPr>
        <w:t>- не состоит в судебном споре и под арестом (запрещением);</w:t>
      </w:r>
    </w:p>
    <w:p w:rsidR="0075129F" w:rsidRPr="00EE183A" w:rsidRDefault="0075129F" w:rsidP="00F272F8">
      <w:pPr>
        <w:ind w:firstLine="709"/>
        <w:jc w:val="both"/>
        <w:rPr>
          <w:rFonts w:ascii="Times New Roman" w:hAnsi="Times New Roman"/>
        </w:rPr>
      </w:pPr>
      <w:r w:rsidRPr="00EE183A">
        <w:rPr>
          <w:rFonts w:ascii="Times New Roman" w:hAnsi="Times New Roman"/>
        </w:rPr>
        <w:t xml:space="preserve"> - отсутствуют лица, зарегистрированные в жилом помещении; </w:t>
      </w:r>
    </w:p>
    <w:p w:rsidR="0075129F" w:rsidRPr="00EE183A" w:rsidRDefault="0075129F" w:rsidP="00F272F8">
      <w:pPr>
        <w:ind w:firstLine="709"/>
        <w:jc w:val="both"/>
        <w:rPr>
          <w:rFonts w:ascii="Times New Roman" w:hAnsi="Times New Roman"/>
        </w:rPr>
      </w:pPr>
      <w:r w:rsidRPr="00EE183A">
        <w:rPr>
          <w:rFonts w:ascii="Times New Roman" w:hAnsi="Times New Roman"/>
        </w:rPr>
        <w:t xml:space="preserve"> - жилое помещение полностью освобождено от проживания;</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xml:space="preserve">- свободно от задолженности по оплате за коммунальные услуги; </w:t>
      </w:r>
    </w:p>
    <w:p w:rsidR="0075129F" w:rsidRPr="00EE183A" w:rsidRDefault="0075129F" w:rsidP="00F272F8">
      <w:pPr>
        <w:ind w:firstLine="709"/>
        <w:jc w:val="both"/>
        <w:rPr>
          <w:rFonts w:ascii="Times New Roman" w:hAnsi="Times New Roman"/>
        </w:rPr>
      </w:pPr>
      <w:r w:rsidRPr="00EE183A">
        <w:rPr>
          <w:rFonts w:ascii="Times New Roman" w:hAnsi="Times New Roman"/>
        </w:rPr>
        <w:t xml:space="preserve"> - планировка жилого помещения соответств</w:t>
      </w:r>
      <w:r w:rsidR="004311EC" w:rsidRPr="00EE183A">
        <w:rPr>
          <w:rFonts w:ascii="Times New Roman" w:hAnsi="Times New Roman"/>
        </w:rPr>
        <w:t>ует технической документации</w:t>
      </w:r>
      <w:r w:rsidRPr="00EE183A">
        <w:rPr>
          <w:rFonts w:ascii="Times New Roman" w:hAnsi="Times New Roman"/>
        </w:rPr>
        <w:t>;</w:t>
      </w:r>
    </w:p>
    <w:p w:rsidR="0075129F" w:rsidRPr="00EE183A" w:rsidRDefault="0075129F" w:rsidP="00F272F8">
      <w:pPr>
        <w:tabs>
          <w:tab w:val="left" w:pos="5580"/>
        </w:tabs>
        <w:ind w:firstLine="720"/>
        <w:jc w:val="both"/>
        <w:rPr>
          <w:rFonts w:ascii="Times New Roman" w:hAnsi="Times New Roman"/>
        </w:rPr>
      </w:pPr>
      <w:r w:rsidRPr="00EE183A">
        <w:rPr>
          <w:rFonts w:ascii="Times New Roman" w:hAnsi="Times New Roman"/>
        </w:rPr>
        <w:t>- жилое помещение чистое, все измерительные электрические, счетчики, элементы освещения, электропитания опломбированы и находятся в рабочем состоянии.</w:t>
      </w:r>
    </w:p>
    <w:p w:rsidR="0075129F" w:rsidRPr="00EE183A" w:rsidRDefault="0075129F" w:rsidP="00F272F8">
      <w:pPr>
        <w:ind w:firstLine="709"/>
        <w:jc w:val="both"/>
        <w:rPr>
          <w:rFonts w:ascii="Times New Roman" w:hAnsi="Times New Roman"/>
        </w:rPr>
      </w:pPr>
    </w:p>
    <w:p w:rsidR="0075129F" w:rsidRPr="00EE183A" w:rsidRDefault="0075129F" w:rsidP="00F272F8">
      <w:pPr>
        <w:jc w:val="center"/>
        <w:rPr>
          <w:rFonts w:ascii="Times New Roman" w:hAnsi="Times New Roman"/>
          <w:b/>
        </w:rPr>
      </w:pPr>
      <w:r w:rsidRPr="00EE183A">
        <w:rPr>
          <w:rFonts w:ascii="Times New Roman" w:hAnsi="Times New Roman"/>
          <w:b/>
        </w:rPr>
        <w:t>4. ЦЕНА КОНТРАКТА</w:t>
      </w:r>
    </w:p>
    <w:p w:rsidR="0075129F" w:rsidRPr="00EE183A" w:rsidRDefault="0075129F" w:rsidP="00F272F8">
      <w:pPr>
        <w:widowControl w:val="0"/>
        <w:ind w:firstLine="709"/>
        <w:jc w:val="both"/>
        <w:rPr>
          <w:rFonts w:ascii="Times New Roman" w:hAnsi="Times New Roman"/>
        </w:rPr>
      </w:pPr>
      <w:r w:rsidRPr="00EE183A">
        <w:rPr>
          <w:rFonts w:ascii="Times New Roman" w:hAnsi="Times New Roman"/>
        </w:rPr>
        <w:t>4.1. Цена Контракта составляет ____________________ рублей РФ (</w:t>
      </w:r>
      <w:r w:rsidRPr="00EE183A">
        <w:rPr>
          <w:rFonts w:ascii="Times New Roman" w:hAnsi="Times New Roman"/>
          <w:i/>
        </w:rPr>
        <w:t>сумма прописью</w:t>
      </w:r>
      <w:r w:rsidRPr="00EE183A">
        <w:rPr>
          <w:rFonts w:ascii="Times New Roman" w:hAnsi="Times New Roman"/>
        </w:rPr>
        <w:t>), включая налог на добавленную стоимость (__%) – ____________________ рублей РФ (</w:t>
      </w:r>
      <w:r w:rsidRPr="00EE183A">
        <w:rPr>
          <w:rFonts w:ascii="Times New Roman" w:hAnsi="Times New Roman"/>
          <w:i/>
        </w:rPr>
        <w:t>сумма прописью</w:t>
      </w:r>
      <w:r w:rsidRPr="00EE183A">
        <w:rPr>
          <w:rFonts w:ascii="Times New Roman" w:hAnsi="Times New Roman"/>
        </w:rPr>
        <w:t>) (НДС не облагается на основании ____________ Налогового кодекса Российской Федерации).</w:t>
      </w:r>
    </w:p>
    <w:p w:rsidR="0075129F" w:rsidRPr="00EE183A" w:rsidRDefault="00C60909" w:rsidP="00F272F8">
      <w:pPr>
        <w:widowControl w:val="0"/>
        <w:ind w:firstLine="709"/>
        <w:jc w:val="both"/>
        <w:rPr>
          <w:rFonts w:ascii="Times New Roman" w:hAnsi="Times New Roman"/>
        </w:rPr>
      </w:pPr>
      <w:r w:rsidRPr="00EE183A">
        <w:rPr>
          <w:rFonts w:ascii="Times New Roman" w:hAnsi="Times New Roman"/>
          <w:bCs/>
          <w:kern w:val="32"/>
        </w:rPr>
        <w:t xml:space="preserve">Цена контракта включает в себя стоимость </w:t>
      </w:r>
      <w:r w:rsidRPr="00EE183A">
        <w:rPr>
          <w:rFonts w:ascii="Times New Roman" w:hAnsi="Times New Roman"/>
        </w:rPr>
        <w:t>объекта закупки</w:t>
      </w:r>
      <w:r w:rsidRPr="00EE183A">
        <w:rPr>
          <w:rFonts w:ascii="Times New Roman" w:hAnsi="Times New Roman"/>
          <w:bCs/>
          <w:kern w:val="32"/>
        </w:rPr>
        <w:t xml:space="preserve">, расходы / затраты </w:t>
      </w:r>
      <w:r w:rsidR="002D4B29" w:rsidRPr="00EE183A">
        <w:rPr>
          <w:rFonts w:ascii="Times New Roman" w:hAnsi="Times New Roman"/>
          <w:bCs/>
          <w:kern w:val="32"/>
        </w:rPr>
        <w:t>Поставщика</w:t>
      </w:r>
      <w:r w:rsidRPr="00EE183A">
        <w:rPr>
          <w:rFonts w:ascii="Times New Roman" w:hAnsi="Times New Roman"/>
          <w:bCs/>
          <w:kern w:val="32"/>
        </w:rPr>
        <w:t xml:space="preserve"> по исполнению контракта, в том числе: стоимость жилого помещения, переходящих с ним прав, расходы, связанные с государственной регистрацией перехода права собственности на </w:t>
      </w:r>
      <w:r w:rsidRPr="00EE183A">
        <w:rPr>
          <w:rFonts w:ascii="Times New Roman" w:hAnsi="Times New Roman"/>
        </w:rPr>
        <w:t>объект закупки</w:t>
      </w:r>
      <w:r w:rsidRPr="00EE183A">
        <w:rPr>
          <w:rFonts w:ascii="Times New Roman" w:hAnsi="Times New Roman"/>
          <w:bCs/>
          <w:kern w:val="32"/>
        </w:rPr>
        <w:t>, включая расходы на подготовку и подачу документов, необходимых для государственной регистрации, прочие расходы, уплату налогов, сборов и других платежей, которые являются.</w:t>
      </w:r>
    </w:p>
    <w:p w:rsidR="0075129F" w:rsidRPr="00EE183A" w:rsidRDefault="0075129F" w:rsidP="00F272F8">
      <w:pPr>
        <w:widowControl w:val="0"/>
        <w:ind w:firstLine="709"/>
        <w:jc w:val="both"/>
        <w:rPr>
          <w:rFonts w:ascii="Times New Roman" w:hAnsi="Times New Roman"/>
          <w:bCs/>
          <w:kern w:val="32"/>
        </w:rPr>
      </w:pPr>
      <w:r w:rsidRPr="00EE183A">
        <w:rPr>
          <w:rFonts w:ascii="Times New Roman" w:hAnsi="Times New Roman"/>
        </w:rPr>
        <w:t xml:space="preserve">4.2. </w:t>
      </w:r>
      <w:r w:rsidR="00C60909" w:rsidRPr="00EE183A">
        <w:rPr>
          <w:rFonts w:ascii="Times New Roman" w:hAnsi="Times New Roman"/>
        </w:rPr>
        <w:t>Цена контракта является твердой и определяется на весь срок исполнения контракта, за исключением случаев, предусмотренных законодательством РФ.</w:t>
      </w:r>
    </w:p>
    <w:p w:rsidR="0075129F" w:rsidRPr="00EE183A" w:rsidRDefault="0075129F" w:rsidP="00F272F8">
      <w:pPr>
        <w:tabs>
          <w:tab w:val="center" w:pos="10206"/>
        </w:tabs>
        <w:autoSpaceDE w:val="0"/>
        <w:autoSpaceDN w:val="0"/>
        <w:adjustRightInd w:val="0"/>
        <w:ind w:right="-2" w:firstLine="708"/>
        <w:jc w:val="both"/>
        <w:rPr>
          <w:rFonts w:ascii="Times New Roman" w:hAnsi="Times New Roman"/>
          <w:bCs/>
          <w:iCs/>
        </w:rPr>
      </w:pPr>
      <w:r w:rsidRPr="00EE183A">
        <w:rPr>
          <w:rFonts w:ascii="Times New Roman" w:hAnsi="Times New Roman"/>
          <w:bCs/>
          <w:kern w:val="32"/>
        </w:rPr>
        <w:t>4.3.</w:t>
      </w:r>
      <w:r w:rsidRPr="00EE183A">
        <w:rPr>
          <w:rFonts w:ascii="Times New Roman" w:hAnsi="Times New Roman"/>
          <w:bCs/>
          <w:iCs/>
        </w:rPr>
        <w:t xml:space="preserve">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75129F" w:rsidRPr="00EE183A" w:rsidRDefault="0075129F" w:rsidP="00F272F8">
      <w:pPr>
        <w:tabs>
          <w:tab w:val="center" w:pos="10206"/>
        </w:tabs>
        <w:autoSpaceDE w:val="0"/>
        <w:autoSpaceDN w:val="0"/>
        <w:adjustRightInd w:val="0"/>
        <w:ind w:right="-2" w:firstLine="708"/>
        <w:jc w:val="both"/>
        <w:rPr>
          <w:rFonts w:ascii="Times New Roman" w:hAnsi="Times New Roman"/>
        </w:rPr>
      </w:pPr>
      <w:r w:rsidRPr="00EE183A">
        <w:rPr>
          <w:rFonts w:ascii="Times New Roman" w:hAnsi="Times New Roman"/>
          <w:bCs/>
          <w:iCs/>
        </w:rPr>
        <w:t xml:space="preserve">4.4. </w:t>
      </w:r>
      <w:r w:rsidRPr="00EE183A">
        <w:rPr>
          <w:rFonts w:ascii="Times New Roman" w:hAnsi="Times New Roman"/>
        </w:rPr>
        <w:t xml:space="preserve">Цена Контракта может быть изменена по соглашению Сторон с учетом положений бюджетного законодательства Российской Федерации, если по предложению </w:t>
      </w:r>
      <w:r w:rsidR="002D4B29" w:rsidRPr="00EE183A">
        <w:rPr>
          <w:rFonts w:ascii="Times New Roman" w:hAnsi="Times New Roman"/>
        </w:rPr>
        <w:t>Заказчика</w:t>
      </w:r>
      <w:r w:rsidRPr="00EE183A">
        <w:rPr>
          <w:rFonts w:ascii="Times New Roman" w:hAnsi="Times New Roman"/>
        </w:rPr>
        <w:t xml:space="preserve">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5129F" w:rsidRPr="00EE183A" w:rsidRDefault="0075129F" w:rsidP="00F272F8">
      <w:pPr>
        <w:tabs>
          <w:tab w:val="center" w:pos="10206"/>
        </w:tabs>
        <w:autoSpaceDE w:val="0"/>
        <w:autoSpaceDN w:val="0"/>
        <w:adjustRightInd w:val="0"/>
        <w:ind w:right="-2" w:firstLine="708"/>
        <w:jc w:val="both"/>
        <w:rPr>
          <w:rFonts w:ascii="Times New Roman" w:hAnsi="Times New Roman"/>
        </w:rPr>
      </w:pPr>
      <w:r w:rsidRPr="00EE183A">
        <w:rPr>
          <w:rFonts w:ascii="Times New Roman" w:hAnsi="Times New Roman"/>
          <w:b/>
        </w:rPr>
        <w:tab/>
      </w:r>
    </w:p>
    <w:p w:rsidR="0075129F" w:rsidRPr="00EE183A" w:rsidRDefault="0075129F" w:rsidP="00F272F8">
      <w:pPr>
        <w:jc w:val="center"/>
        <w:rPr>
          <w:rFonts w:ascii="Times New Roman" w:hAnsi="Times New Roman"/>
          <w:b/>
        </w:rPr>
      </w:pPr>
      <w:r w:rsidRPr="00EE183A">
        <w:rPr>
          <w:rFonts w:ascii="Times New Roman" w:hAnsi="Times New Roman"/>
          <w:b/>
        </w:rPr>
        <w:t>5. СРОКИ И ПОРЯДОК ОПЛАТЫ</w:t>
      </w:r>
    </w:p>
    <w:p w:rsidR="00C8425E" w:rsidRPr="00EE183A" w:rsidRDefault="0075129F" w:rsidP="00F272F8">
      <w:pPr>
        <w:pStyle w:val="af6"/>
        <w:ind w:firstLine="567"/>
        <w:jc w:val="both"/>
        <w:rPr>
          <w:rFonts w:ascii="Times New Roman" w:hAnsi="Times New Roman"/>
          <w:bCs/>
        </w:rPr>
      </w:pPr>
      <w:r w:rsidRPr="00EE183A">
        <w:rPr>
          <w:rFonts w:ascii="Times New Roman" w:hAnsi="Times New Roman"/>
        </w:rPr>
        <w:t xml:space="preserve">5.1. </w:t>
      </w:r>
      <w:r w:rsidR="00C8425E" w:rsidRPr="00EE183A">
        <w:rPr>
          <w:rFonts w:ascii="Times New Roman" w:hAnsi="Times New Roman"/>
        </w:rPr>
        <w:t xml:space="preserve">Оплата по контракту осуществляется по безналичному расчету путем перечисления </w:t>
      </w:r>
      <w:r w:rsidR="002D4B29" w:rsidRPr="00EE183A">
        <w:rPr>
          <w:rFonts w:ascii="Times New Roman" w:hAnsi="Times New Roman"/>
        </w:rPr>
        <w:t xml:space="preserve">Поставщику </w:t>
      </w:r>
      <w:r w:rsidR="00C8425E" w:rsidRPr="00EE183A">
        <w:rPr>
          <w:rFonts w:ascii="Times New Roman" w:hAnsi="Times New Roman"/>
        </w:rPr>
        <w:t xml:space="preserve">денежных средств на расчетный счет </w:t>
      </w:r>
      <w:r w:rsidR="002D4B29" w:rsidRPr="00EE183A">
        <w:rPr>
          <w:rFonts w:ascii="Times New Roman" w:hAnsi="Times New Roman"/>
        </w:rPr>
        <w:t>Поставщика</w:t>
      </w:r>
      <w:r w:rsidR="00C8425E" w:rsidRPr="00EE183A">
        <w:rPr>
          <w:rFonts w:ascii="Times New Roman" w:hAnsi="Times New Roman"/>
        </w:rPr>
        <w:t xml:space="preserve"> в течение 30 (тридцати) календарных дней после государственной регистрации перехода права собственности и получения </w:t>
      </w:r>
      <w:r w:rsidR="002D4B29" w:rsidRPr="00EE183A">
        <w:rPr>
          <w:rFonts w:ascii="Times New Roman" w:hAnsi="Times New Roman"/>
        </w:rPr>
        <w:t>Заказчиком</w:t>
      </w:r>
      <w:r w:rsidR="00C8425E" w:rsidRPr="00EE183A">
        <w:rPr>
          <w:rFonts w:ascii="Times New Roman" w:hAnsi="Times New Roman"/>
        </w:rPr>
        <w:t xml:space="preserve"> выписки из Единого государственного реестра прав на недвижимое имущество и сделок с ним</w:t>
      </w:r>
      <w:r w:rsidR="00C8425E" w:rsidRPr="00EE183A">
        <w:rPr>
          <w:rFonts w:ascii="Times New Roman" w:hAnsi="Times New Roman"/>
          <w:bCs/>
        </w:rPr>
        <w:t xml:space="preserve">. </w:t>
      </w:r>
    </w:p>
    <w:p w:rsidR="00C8425E" w:rsidRPr="00EE183A" w:rsidRDefault="00C8425E" w:rsidP="00F272F8">
      <w:pPr>
        <w:widowControl w:val="0"/>
        <w:ind w:firstLine="709"/>
        <w:jc w:val="both"/>
        <w:rPr>
          <w:rFonts w:ascii="Times New Roman" w:hAnsi="Times New Roman"/>
          <w:lang w:eastAsia="en-US"/>
        </w:rPr>
      </w:pPr>
      <w:r w:rsidRPr="00EE183A">
        <w:rPr>
          <w:rFonts w:ascii="Times New Roman" w:hAnsi="Times New Roman"/>
          <w:bCs/>
        </w:rPr>
        <w:t>Авансовый платеж не предусмотрен</w:t>
      </w:r>
      <w:r w:rsidRPr="00EE183A">
        <w:rPr>
          <w:rFonts w:ascii="Times New Roman" w:hAnsi="Times New Roman"/>
        </w:rPr>
        <w:t>.</w:t>
      </w:r>
    </w:p>
    <w:p w:rsidR="00656277" w:rsidRPr="00EE183A" w:rsidRDefault="00656277" w:rsidP="00F272F8">
      <w:pPr>
        <w:ind w:firstLine="709"/>
        <w:jc w:val="both"/>
        <w:rPr>
          <w:rFonts w:ascii="Times New Roman" w:hAnsi="Times New Roman"/>
        </w:rPr>
      </w:pPr>
      <w:r w:rsidRPr="00EE183A">
        <w:rPr>
          <w:rFonts w:ascii="Times New Roman" w:hAnsi="Times New Roman"/>
        </w:rPr>
        <w:t xml:space="preserve">Обязательство </w:t>
      </w:r>
      <w:r w:rsidR="002D4B29" w:rsidRPr="00EE183A">
        <w:rPr>
          <w:rFonts w:ascii="Times New Roman" w:hAnsi="Times New Roman"/>
        </w:rPr>
        <w:t>Заказчика</w:t>
      </w:r>
      <w:r w:rsidRPr="00EE183A">
        <w:rPr>
          <w:rFonts w:ascii="Times New Roman" w:hAnsi="Times New Roman"/>
        </w:rPr>
        <w:t xml:space="preserve"> по оплате считается исполненным в момент зачисления денежных средств на </w:t>
      </w:r>
      <w:r w:rsidR="00E6403D" w:rsidRPr="00EE183A">
        <w:rPr>
          <w:rFonts w:ascii="Times New Roman" w:hAnsi="Times New Roman"/>
        </w:rPr>
        <w:t>банков</w:t>
      </w:r>
      <w:r w:rsidRPr="00EE183A">
        <w:rPr>
          <w:rFonts w:ascii="Times New Roman" w:hAnsi="Times New Roman"/>
        </w:rPr>
        <w:t xml:space="preserve">ский счет </w:t>
      </w:r>
      <w:r w:rsidR="002D4B29" w:rsidRPr="00EE183A">
        <w:rPr>
          <w:rFonts w:ascii="Times New Roman" w:hAnsi="Times New Roman"/>
        </w:rPr>
        <w:t>Поставщика</w:t>
      </w:r>
      <w:r w:rsidRPr="00EE183A">
        <w:rPr>
          <w:rFonts w:ascii="Times New Roman" w:hAnsi="Times New Roman"/>
        </w:rPr>
        <w:t xml:space="preserve">, указанный в Контракте. </w:t>
      </w:r>
    </w:p>
    <w:p w:rsidR="00656277" w:rsidRPr="00EE183A" w:rsidRDefault="000615DE" w:rsidP="00F272F8">
      <w:pPr>
        <w:ind w:firstLine="709"/>
        <w:jc w:val="both"/>
        <w:rPr>
          <w:rFonts w:ascii="Times New Roman" w:hAnsi="Times New Roman"/>
        </w:rPr>
      </w:pPr>
      <w:r w:rsidRPr="00EE183A">
        <w:rPr>
          <w:rFonts w:ascii="Times New Roman" w:hAnsi="Times New Roman"/>
        </w:rPr>
        <w:t>Заказчик</w:t>
      </w:r>
      <w:r w:rsidR="00656277" w:rsidRPr="00EE183A">
        <w:rPr>
          <w:rFonts w:ascii="Times New Roman" w:hAnsi="Times New Roman"/>
        </w:rPr>
        <w:t xml:space="preserve"> осуществляет оплату по настоящему Контракту за счет средств </w:t>
      </w:r>
      <w:r w:rsidR="007139EB" w:rsidRPr="00EE183A">
        <w:rPr>
          <w:rFonts w:ascii="Times New Roman" w:hAnsi="Times New Roman"/>
        </w:rPr>
        <w:t>Парфеновского</w:t>
      </w:r>
      <w:r w:rsidR="00656277" w:rsidRPr="00EE183A">
        <w:rPr>
          <w:rFonts w:ascii="Times New Roman" w:hAnsi="Times New Roman"/>
        </w:rPr>
        <w:t xml:space="preserve"> сельского поселения (средств областного и местного бюджетов).</w:t>
      </w:r>
    </w:p>
    <w:p w:rsidR="00656277" w:rsidRPr="00EE183A" w:rsidRDefault="00656277" w:rsidP="00F272F8">
      <w:pPr>
        <w:widowControl w:val="0"/>
        <w:tabs>
          <w:tab w:val="center" w:pos="10206"/>
        </w:tabs>
        <w:autoSpaceDE w:val="0"/>
        <w:autoSpaceDN w:val="0"/>
        <w:adjustRightInd w:val="0"/>
        <w:ind w:right="-2" w:firstLine="708"/>
        <w:jc w:val="both"/>
        <w:rPr>
          <w:rFonts w:ascii="Times New Roman" w:hAnsi="Times New Roman"/>
        </w:rPr>
      </w:pPr>
      <w:r w:rsidRPr="00EE183A">
        <w:rPr>
          <w:rFonts w:ascii="Times New Roman" w:hAnsi="Times New Roman"/>
        </w:rPr>
        <w:t>5.2. Оплата по Контракту осуществляется в рублях Российской Федерации.</w:t>
      </w:r>
    </w:p>
    <w:p w:rsidR="0075129F" w:rsidRPr="00EE183A" w:rsidRDefault="00C8425E" w:rsidP="00F272F8">
      <w:pPr>
        <w:ind w:firstLine="709"/>
        <w:jc w:val="both"/>
        <w:rPr>
          <w:rStyle w:val="1e"/>
          <w:rFonts w:ascii="Times New Roman" w:hAnsi="Times New Roman"/>
          <w:sz w:val="20"/>
        </w:rPr>
      </w:pPr>
      <w:r w:rsidRPr="00EE183A">
        <w:rPr>
          <w:rStyle w:val="1e"/>
          <w:rFonts w:ascii="Times New Roman" w:hAnsi="Times New Roman"/>
          <w:sz w:val="20"/>
        </w:rPr>
        <w:t>5.3</w:t>
      </w:r>
      <w:r w:rsidR="0075129F" w:rsidRPr="00EE183A">
        <w:rPr>
          <w:rStyle w:val="1e"/>
          <w:rFonts w:ascii="Times New Roman" w:hAnsi="Times New Roman"/>
          <w:sz w:val="20"/>
        </w:rPr>
        <w:t xml:space="preserve">. В случае, если настоящий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в рамках настоящего Контракта,  уменьшается на размер налогов, сборов и иных обязательных платежей в бюджеты </w:t>
      </w:r>
      <w:r w:rsidR="0075129F" w:rsidRPr="00EE183A">
        <w:rPr>
          <w:rStyle w:val="1e"/>
          <w:rFonts w:ascii="Times New Roman" w:hAnsi="Times New Roman"/>
          <w:sz w:val="20"/>
        </w:rPr>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подлежит уплате в бюджеты бюджетной системы Российской Федерации Заказчиком.</w:t>
      </w:r>
    </w:p>
    <w:p w:rsidR="0075129F" w:rsidRPr="00EE183A" w:rsidRDefault="0075129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t>5</w:t>
      </w:r>
      <w:r w:rsidR="00C8425E" w:rsidRPr="00EE183A">
        <w:rPr>
          <w:rFonts w:ascii="Times New Roman" w:hAnsi="Times New Roman"/>
        </w:rPr>
        <w:t>.4</w:t>
      </w:r>
      <w:r w:rsidRPr="00EE183A">
        <w:rPr>
          <w:rFonts w:ascii="Times New Roman" w:hAnsi="Times New Roman"/>
        </w:rPr>
        <w:t>. В случае, если Контракт заключается с физическим лицом, не зарегистрированным в качестве индивидуального предпринимателя, сумма, подлежащая уплате такому физическому лицу, уменьшается на размер налоговых платежей, связанных с оплатой контракта. В соответствии с подпунктом 2 пункта 1 статьи 228 Налогового кодекса РФ при получении физическим лицом доходов от продажи имущества, принадлежащего на праве собственности, исчисление и уплату налогов, указанное лицо производит самостоятельно исходя из суммы полученного дохода.</w:t>
      </w:r>
    </w:p>
    <w:p w:rsidR="0075129F" w:rsidRPr="00EE183A" w:rsidRDefault="0075129F" w:rsidP="00F272F8">
      <w:pPr>
        <w:ind w:firstLine="709"/>
        <w:jc w:val="both"/>
        <w:rPr>
          <w:rStyle w:val="1e"/>
          <w:rFonts w:ascii="Times New Roman" w:hAnsi="Times New Roman"/>
          <w:sz w:val="20"/>
        </w:rPr>
      </w:pP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t>6. ПРАВА И ОБЯЗАННОСТИ СТОРОН</w:t>
      </w:r>
    </w:p>
    <w:p w:rsidR="005222B5" w:rsidRPr="00EE183A" w:rsidRDefault="005222B5" w:rsidP="00F272F8">
      <w:pPr>
        <w:tabs>
          <w:tab w:val="num" w:pos="1260"/>
        </w:tabs>
        <w:ind w:firstLine="540"/>
        <w:jc w:val="both"/>
        <w:rPr>
          <w:rFonts w:ascii="Times New Roman" w:hAnsi="Times New Roman"/>
          <w:color w:val="000000" w:themeColor="text1"/>
        </w:rPr>
      </w:pPr>
      <w:r w:rsidRPr="00EE183A">
        <w:rPr>
          <w:rFonts w:ascii="Times New Roman" w:hAnsi="Times New Roman"/>
          <w:color w:val="000000" w:themeColor="text1"/>
        </w:rPr>
        <w:t>6.1. Поставщик обязуется:</w:t>
      </w:r>
    </w:p>
    <w:p w:rsidR="005222B5" w:rsidRPr="00EE183A" w:rsidRDefault="005222B5" w:rsidP="00F272F8">
      <w:pPr>
        <w:tabs>
          <w:tab w:val="num" w:pos="1260"/>
        </w:tabs>
        <w:ind w:firstLine="540"/>
        <w:jc w:val="both"/>
        <w:rPr>
          <w:rFonts w:ascii="Times New Roman" w:hAnsi="Times New Roman"/>
          <w:color w:val="000000" w:themeColor="text1"/>
        </w:rPr>
      </w:pPr>
      <w:r w:rsidRPr="00EE183A">
        <w:rPr>
          <w:rFonts w:ascii="Times New Roman" w:hAnsi="Times New Roman"/>
          <w:color w:val="000000" w:themeColor="text1"/>
        </w:rPr>
        <w:t xml:space="preserve">6.1.1. Во исполнение настоящего Контракта предоставить Заказчику возможность осмотра жилого помещения и обеспечить участие в проведении приемки помещений. В случае если комиссией установлен срок исправления обнаруженных в ходе приемки недостатков, не препятствующих приемке жилого помещения, Поставщик устраняет </w:t>
      </w:r>
      <w:proofErr w:type="spellStart"/>
      <w:r w:rsidRPr="00EE183A">
        <w:rPr>
          <w:rFonts w:ascii="Times New Roman" w:hAnsi="Times New Roman"/>
          <w:color w:val="000000" w:themeColor="text1"/>
        </w:rPr>
        <w:t>недостаткив</w:t>
      </w:r>
      <w:proofErr w:type="spellEnd"/>
      <w:r w:rsidRPr="00EE183A">
        <w:rPr>
          <w:rFonts w:ascii="Times New Roman" w:hAnsi="Times New Roman"/>
          <w:color w:val="000000" w:themeColor="text1"/>
        </w:rPr>
        <w:t xml:space="preserve"> срок, указанный Поставщиком. Расходы, связанные с устранением недостатков, несет Поставщик. </w:t>
      </w:r>
    </w:p>
    <w:p w:rsidR="005222B5" w:rsidRPr="00EE183A" w:rsidRDefault="005222B5" w:rsidP="00F272F8">
      <w:pPr>
        <w:pStyle w:val="ae"/>
        <w:spacing w:after="0"/>
        <w:ind w:firstLine="540"/>
        <w:jc w:val="both"/>
        <w:rPr>
          <w:rFonts w:ascii="Times New Roman" w:hAnsi="Times New Roman"/>
          <w:color w:val="000000" w:themeColor="text1"/>
        </w:rPr>
      </w:pPr>
      <w:r w:rsidRPr="00EE183A">
        <w:rPr>
          <w:rFonts w:ascii="Times New Roman" w:hAnsi="Times New Roman"/>
          <w:color w:val="000000" w:themeColor="text1"/>
        </w:rPr>
        <w:t xml:space="preserve">6.1.2. Передать в срок и на условиях, определенных настоящим Контрактом, в собственность Заказчика жилое помещение, подписать Передаточный акт жилого помещения (Приложение № 3 к Контракту), передать ключи от всех запирающих устройств жилого помещения. </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6.1.3. До передачи жилого помещения Поставщик обязуется не предпринимать каких-либо действий, которые могут привести к ухудшению состояния жилого помещения.</w:t>
      </w:r>
    </w:p>
    <w:p w:rsidR="005222B5" w:rsidRPr="00EE183A" w:rsidRDefault="005222B5" w:rsidP="00F272F8">
      <w:pPr>
        <w:pStyle w:val="ae"/>
        <w:spacing w:after="0"/>
        <w:ind w:firstLine="540"/>
        <w:jc w:val="both"/>
        <w:rPr>
          <w:rFonts w:ascii="Times New Roman" w:hAnsi="Times New Roman"/>
          <w:color w:val="000000" w:themeColor="text1"/>
        </w:rPr>
      </w:pPr>
      <w:r w:rsidRPr="00EE183A">
        <w:rPr>
          <w:rFonts w:ascii="Times New Roman" w:hAnsi="Times New Roman"/>
          <w:color w:val="000000" w:themeColor="text1"/>
        </w:rPr>
        <w:t>6.1.4. Соблюдать все условия настоящего Контракта и требования действующего законодательства РФ.</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6.1.5.</w:t>
      </w:r>
      <w:r w:rsidRPr="00EE183A">
        <w:rPr>
          <w:rFonts w:ascii="Times New Roman" w:hAnsi="Times New Roman"/>
          <w:color w:val="000000" w:themeColor="text1"/>
          <w:lang w:val="en-US"/>
        </w:rPr>
        <w:t> </w:t>
      </w:r>
      <w:r w:rsidRPr="00EE183A">
        <w:rPr>
          <w:rFonts w:ascii="Times New Roman" w:hAnsi="Times New Roman"/>
          <w:color w:val="000000" w:themeColor="text1"/>
        </w:rPr>
        <w:t>В случае изменения реквизитов Поставщика, указанных в настоящем Контракте, в течение 2-х рабочих дней письменно уведомить Заказчика об этом.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 xml:space="preserve">6.1.6. Совершить все необходимые действия для государственной регистрации перехода права собственности на жилое помещение. </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6.1.7. При приемке жилого помещения предоставить Заказчику:</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 xml:space="preserve"> - выписку из Единого государственного реестра недвижимости, удостоверяющую проведенную государственную регистрацию возникновения и/или перехода прав на недвижимое имущество;</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 xml:space="preserve"> - документы, отражающие планировку жилого помещения (кадастровый, технический паспорт или технический план помещения);</w:t>
      </w:r>
    </w:p>
    <w:p w:rsidR="005222B5" w:rsidRPr="00EE183A" w:rsidRDefault="005222B5" w:rsidP="00F272F8">
      <w:pPr>
        <w:jc w:val="both"/>
        <w:rPr>
          <w:rFonts w:ascii="Times New Roman" w:hAnsi="Times New Roman"/>
          <w:color w:val="000000" w:themeColor="text1"/>
          <w:spacing w:val="-6"/>
        </w:rPr>
      </w:pPr>
      <w:r w:rsidRPr="00EE183A">
        <w:rPr>
          <w:rFonts w:ascii="Times New Roman" w:hAnsi="Times New Roman"/>
          <w:color w:val="000000" w:themeColor="text1"/>
          <w:spacing w:val="-6"/>
        </w:rPr>
        <w:t>- документ уполномоченного органа «О разрешении на отчуждение жилого помещения» (при наличии несовершеннолетних собственников жилого помещения);</w:t>
      </w:r>
    </w:p>
    <w:p w:rsidR="005222B5" w:rsidRPr="00EE183A" w:rsidRDefault="005222B5" w:rsidP="00F272F8">
      <w:pPr>
        <w:jc w:val="both"/>
        <w:rPr>
          <w:rFonts w:ascii="Times New Roman" w:hAnsi="Times New Roman"/>
          <w:color w:val="000000" w:themeColor="text1"/>
          <w:spacing w:val="-6"/>
        </w:rPr>
      </w:pPr>
      <w:r w:rsidRPr="00EE183A">
        <w:rPr>
          <w:rFonts w:ascii="Times New Roman" w:hAnsi="Times New Roman"/>
          <w:color w:val="000000" w:themeColor="text1"/>
          <w:spacing w:val="-6"/>
        </w:rPr>
        <w:t xml:space="preserve"> - нотариально заверенное согласие супруга на продажу жилого помещения (в случае приобретения продавцом жилого помещения в период брака);</w:t>
      </w:r>
    </w:p>
    <w:p w:rsidR="005222B5" w:rsidRPr="00EE183A" w:rsidRDefault="005222B5" w:rsidP="00F272F8">
      <w:pPr>
        <w:jc w:val="both"/>
        <w:rPr>
          <w:rFonts w:ascii="Times New Roman" w:hAnsi="Times New Roman"/>
          <w:color w:val="000000" w:themeColor="text1"/>
          <w:spacing w:val="-6"/>
        </w:rPr>
      </w:pPr>
      <w:r w:rsidRPr="00EE183A">
        <w:rPr>
          <w:rFonts w:ascii="Times New Roman" w:hAnsi="Times New Roman"/>
          <w:color w:val="000000" w:themeColor="text1"/>
          <w:spacing w:val="-6"/>
        </w:rPr>
        <w:t>- справку об отсутствии лиц, зарегистрированных в жилом помещении;</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 копию паспорта с указанием реквизитов паспорта, персональных данных собственника (отметки о регистрации по месту жительства, о семейном положении и детях).</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6.2. Поставщик вправе:</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6.2.1. Запрашивать и получать от Заказчика необходимую информацию.</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6.3. Заказчик обязуется:</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6.3.1. Создать приемочную комиссию для проведения экспертизы жилого помещения.</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 xml:space="preserve">6.3.2. Принять жилое помещение на условиях, предусмотренных настоящим Контрактом и совершить все необходимые действия для государственной регистрации перехода права собственности. </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6.3.3. В соответствии с условиями Контракта оплатить стоимость жилого помещения в полном объеме и в указанный в Контракте срок.</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 Заказчик вправе:</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6.4.1. Отказать в приемке жилого помещения в муниципальную собственность:</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6.4.1.1. при наличии не соответствия по техническому, санитарному состоянию жилого помещения требованиям, указанным в техническом задании (Приложение № 1 к контракту);</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6.4.1.2. При наличии обременений правами 3-х лиц;</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6.4.1.3. При наличии задолженности по оплате жилищно-коммунальных услуг.</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6.4.2. Привлекать экспертов для оценки состояния жилого помещения.</w:t>
      </w:r>
    </w:p>
    <w:p w:rsidR="005222B5" w:rsidRPr="00EE183A" w:rsidRDefault="005222B5" w:rsidP="00F272F8">
      <w:pPr>
        <w:jc w:val="both"/>
        <w:rPr>
          <w:rFonts w:ascii="Times New Roman" w:hAnsi="Times New Roman"/>
          <w:color w:val="000000" w:themeColor="text1"/>
        </w:rPr>
      </w:pPr>
      <w:r w:rsidRPr="00EE183A">
        <w:rPr>
          <w:rFonts w:ascii="Times New Roman" w:hAnsi="Times New Roman"/>
          <w:color w:val="000000" w:themeColor="text1"/>
        </w:rPr>
        <w:t>6.4.3. Производить осмотр жилого помещения на соответствие требований к жилому помещению установленным в техническом задании (Приложение № 1 к контракту).</w:t>
      </w:r>
    </w:p>
    <w:p w:rsidR="005222B5" w:rsidRDefault="005222B5" w:rsidP="00F272F8">
      <w:pPr>
        <w:jc w:val="both"/>
        <w:rPr>
          <w:rFonts w:ascii="Times New Roman" w:hAnsi="Times New Roman"/>
          <w:color w:val="000000" w:themeColor="text1"/>
        </w:rPr>
      </w:pPr>
      <w:r w:rsidRPr="00EE183A">
        <w:rPr>
          <w:rFonts w:ascii="Times New Roman" w:hAnsi="Times New Roman"/>
          <w:color w:val="000000" w:themeColor="text1"/>
        </w:rPr>
        <w:t>6.4.4. Принять решение об одностороннем отказе от исполнения контракта в случаях не исполнения</w:t>
      </w:r>
      <w:r w:rsidR="002125FB">
        <w:rPr>
          <w:rFonts w:ascii="Times New Roman" w:hAnsi="Times New Roman"/>
          <w:color w:val="000000" w:themeColor="text1"/>
        </w:rPr>
        <w:t xml:space="preserve"> </w:t>
      </w:r>
      <w:r w:rsidRPr="00EE183A">
        <w:rPr>
          <w:rFonts w:ascii="Times New Roman" w:hAnsi="Times New Roman"/>
          <w:color w:val="000000" w:themeColor="text1"/>
        </w:rPr>
        <w:t>Поставщиком обязательств по настоящему контракту.</w:t>
      </w:r>
    </w:p>
    <w:p w:rsidR="002125FB" w:rsidRDefault="002125FB" w:rsidP="00F272F8">
      <w:pPr>
        <w:jc w:val="both"/>
        <w:rPr>
          <w:rFonts w:ascii="Times New Roman" w:hAnsi="Times New Roman"/>
          <w:color w:val="000000" w:themeColor="text1"/>
        </w:rPr>
      </w:pPr>
    </w:p>
    <w:p w:rsidR="002125FB" w:rsidRDefault="002125FB" w:rsidP="00F272F8">
      <w:pPr>
        <w:jc w:val="both"/>
        <w:rPr>
          <w:rFonts w:ascii="Times New Roman" w:hAnsi="Times New Roman"/>
          <w:color w:val="000000" w:themeColor="text1"/>
        </w:rPr>
      </w:pPr>
    </w:p>
    <w:p w:rsidR="000F058B" w:rsidRDefault="000F058B" w:rsidP="00F272F8">
      <w:pPr>
        <w:jc w:val="both"/>
        <w:rPr>
          <w:rFonts w:ascii="Times New Roman" w:hAnsi="Times New Roman"/>
          <w:color w:val="000000" w:themeColor="text1"/>
        </w:rPr>
      </w:pPr>
    </w:p>
    <w:p w:rsidR="000F058B" w:rsidRPr="00EE183A" w:rsidRDefault="000F058B" w:rsidP="00F272F8">
      <w:pPr>
        <w:jc w:val="both"/>
        <w:rPr>
          <w:rFonts w:ascii="Times New Roman" w:hAnsi="Times New Roman"/>
          <w:color w:val="000000" w:themeColor="text1"/>
        </w:rPr>
      </w:pPr>
    </w:p>
    <w:p w:rsidR="005222B5" w:rsidRPr="00EE183A" w:rsidRDefault="005222B5" w:rsidP="00F272F8">
      <w:pPr>
        <w:jc w:val="both"/>
        <w:rPr>
          <w:rFonts w:ascii="Times New Roman" w:hAnsi="Times New Roman"/>
          <w:b/>
          <w:color w:val="000000" w:themeColor="text1"/>
        </w:rPr>
      </w:pP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lastRenderedPageBreak/>
        <w:t>7. ПОРЯДОК И СРОКИ ПРИЕМА-ПЕРЕДАЧИ ЖИЛОГО ПОМЕЩЕНИЯ,</w:t>
      </w: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t>ВОЗНИКНОВЕНИЕ ПРАВА СОБСТВЕННОСТИ</w:t>
      </w:r>
    </w:p>
    <w:p w:rsidR="005222B5" w:rsidRPr="00EE183A" w:rsidRDefault="005222B5" w:rsidP="00F272F8">
      <w:pPr>
        <w:autoSpaceDE w:val="0"/>
        <w:autoSpaceDN w:val="0"/>
        <w:adjustRightInd w:val="0"/>
        <w:ind w:firstLine="682"/>
        <w:jc w:val="both"/>
        <w:rPr>
          <w:rFonts w:ascii="Times New Roman" w:hAnsi="Times New Roman"/>
          <w:color w:val="000000" w:themeColor="text1"/>
        </w:rPr>
      </w:pPr>
      <w:r w:rsidRPr="00EE183A">
        <w:rPr>
          <w:rFonts w:ascii="Times New Roman" w:hAnsi="Times New Roman"/>
          <w:color w:val="000000" w:themeColor="text1"/>
        </w:rPr>
        <w:tab/>
        <w:t>7.1. Приемка жилого помещения включает в себя экспертизу жилого помещения на предмет соответствия требованиям настоящего Контракта. Результатом приемки жилого помещения является Акт приемки (экспертное заключение) (Приложение № 2 к Контракту), подписанный приемочной комиссией.</w:t>
      </w:r>
    </w:p>
    <w:p w:rsidR="005222B5" w:rsidRPr="00EE183A" w:rsidRDefault="005222B5" w:rsidP="00F272F8">
      <w:pPr>
        <w:autoSpaceDE w:val="0"/>
        <w:autoSpaceDN w:val="0"/>
        <w:adjustRightInd w:val="0"/>
        <w:ind w:firstLine="682"/>
        <w:jc w:val="both"/>
        <w:rPr>
          <w:rFonts w:ascii="Times New Roman" w:hAnsi="Times New Roman"/>
          <w:color w:val="000000" w:themeColor="text1"/>
        </w:rPr>
      </w:pPr>
      <w:r w:rsidRPr="00EE183A">
        <w:rPr>
          <w:rFonts w:ascii="Times New Roman" w:hAnsi="Times New Roman"/>
          <w:color w:val="000000" w:themeColor="text1"/>
        </w:rPr>
        <w:t xml:space="preserve">7.2. Поставщик обязуется осуществить передачу жилого помещения Заказчику в срок до 20 декабря 2019 г. Результатом передачи жилого помещения является Передаточный акт жилого помещения, составленный по форме (Приложение № 3 к Контракту), подписанный Сторонами.  </w:t>
      </w:r>
    </w:p>
    <w:p w:rsidR="005222B5" w:rsidRPr="00EE183A" w:rsidRDefault="005222B5" w:rsidP="00F272F8">
      <w:pPr>
        <w:autoSpaceDE w:val="0"/>
        <w:autoSpaceDN w:val="0"/>
        <w:adjustRightInd w:val="0"/>
        <w:ind w:firstLine="682"/>
        <w:jc w:val="both"/>
        <w:rPr>
          <w:rFonts w:ascii="Times New Roman" w:hAnsi="Times New Roman"/>
          <w:color w:val="000000" w:themeColor="text1"/>
        </w:rPr>
      </w:pPr>
      <w:r w:rsidRPr="00EE183A">
        <w:rPr>
          <w:rFonts w:ascii="Times New Roman" w:hAnsi="Times New Roman"/>
          <w:color w:val="000000" w:themeColor="text1"/>
        </w:rPr>
        <w:t xml:space="preserve">7.3. Экспертиза жилого помещения проводится Заказчиком силами приемочной комиссии.  Дата допуска приемочной комиссии в жилое помещение согласовывается с Поставщиком. В Акте приемки (экспертное заключение) (Приложение № 2 к Контракту) указываются качественные и технические характеристики жилого помещения на момент его подписания (площади помещений, состояние стен, перегородок, полов и потолков, дверей, систем электроснабжения, отопления и </w:t>
      </w:r>
      <w:proofErr w:type="spellStart"/>
      <w:r w:rsidRPr="00EE183A">
        <w:rPr>
          <w:rFonts w:ascii="Times New Roman" w:hAnsi="Times New Roman"/>
          <w:color w:val="000000" w:themeColor="text1"/>
        </w:rPr>
        <w:t>др</w:t>
      </w:r>
      <w:proofErr w:type="spellEnd"/>
      <w:r w:rsidRPr="00EE183A">
        <w:rPr>
          <w:rFonts w:ascii="Times New Roman" w:hAnsi="Times New Roman"/>
          <w:color w:val="000000" w:themeColor="text1"/>
        </w:rPr>
        <w:t>).</w:t>
      </w:r>
    </w:p>
    <w:p w:rsidR="005222B5" w:rsidRPr="00EE183A" w:rsidRDefault="005222B5" w:rsidP="00F272F8">
      <w:pPr>
        <w:autoSpaceDE w:val="0"/>
        <w:ind w:firstLine="709"/>
        <w:jc w:val="both"/>
        <w:rPr>
          <w:rFonts w:ascii="Times New Roman" w:hAnsi="Times New Roman"/>
          <w:color w:val="000000" w:themeColor="text1"/>
        </w:rPr>
      </w:pPr>
      <w:r w:rsidRPr="00EE183A">
        <w:rPr>
          <w:rFonts w:ascii="Times New Roman" w:hAnsi="Times New Roman"/>
          <w:color w:val="000000" w:themeColor="text1"/>
        </w:rPr>
        <w:t>7.3.1. В случае, если приемочной комиссией выявлены несоответствия характеристик жилого помещения требованиям настоящего Контракта, Заказчик вправе отказаться от исполнения Контракта.</w:t>
      </w:r>
    </w:p>
    <w:p w:rsidR="005222B5" w:rsidRPr="00EE183A" w:rsidRDefault="005222B5" w:rsidP="00F272F8">
      <w:pPr>
        <w:ind w:firstLine="709"/>
        <w:jc w:val="both"/>
        <w:rPr>
          <w:rFonts w:ascii="Times New Roman" w:hAnsi="Times New Roman"/>
          <w:color w:val="000000" w:themeColor="text1"/>
        </w:rPr>
      </w:pPr>
      <w:r w:rsidRPr="00EE183A">
        <w:rPr>
          <w:rFonts w:ascii="Times New Roman" w:hAnsi="Times New Roman"/>
          <w:color w:val="000000" w:themeColor="text1"/>
        </w:rPr>
        <w:t>7.3.2. В случае, если приемочной комиссией обнаружены незначительные недостатки, приемочная комиссия вправе установить срок устранения недостатков, который не может превышать 3 (трёх) календарных дней с даты проведения приемки помещений. После чего Поставщик в двухдневный срок в письменной форме уведомляет Заказчика об устранении недостатков. После получения уведомления Заказчик проводит повторную приемку жилого помещения.</w:t>
      </w:r>
    </w:p>
    <w:p w:rsidR="005222B5" w:rsidRPr="00EE183A" w:rsidRDefault="005222B5" w:rsidP="00F272F8">
      <w:pPr>
        <w:ind w:firstLine="709"/>
        <w:jc w:val="both"/>
        <w:rPr>
          <w:rFonts w:ascii="Times New Roman" w:hAnsi="Times New Roman"/>
          <w:color w:val="000000" w:themeColor="text1"/>
        </w:rPr>
      </w:pPr>
      <w:r w:rsidRPr="00EE183A">
        <w:rPr>
          <w:rFonts w:ascii="Times New Roman" w:hAnsi="Times New Roman"/>
          <w:color w:val="000000" w:themeColor="text1"/>
        </w:rPr>
        <w:t>7.3.3. В случае не устранения указанных в Акте недостатков Заказчик вправе отказаться от исполнения Контракта.</w:t>
      </w:r>
    </w:p>
    <w:p w:rsidR="005222B5" w:rsidRPr="00EE183A" w:rsidRDefault="005222B5" w:rsidP="00F272F8">
      <w:pPr>
        <w:pStyle w:val="ae"/>
        <w:tabs>
          <w:tab w:val="left" w:pos="10439"/>
        </w:tabs>
        <w:spacing w:after="0"/>
        <w:ind w:firstLine="709"/>
        <w:jc w:val="both"/>
        <w:rPr>
          <w:rFonts w:ascii="Times New Roman" w:hAnsi="Times New Roman"/>
          <w:color w:val="000000" w:themeColor="text1"/>
        </w:rPr>
      </w:pPr>
      <w:r w:rsidRPr="00EE183A">
        <w:rPr>
          <w:rFonts w:ascii="Times New Roman" w:hAnsi="Times New Roman"/>
          <w:color w:val="000000" w:themeColor="text1"/>
        </w:rPr>
        <w:t>7.3.4. В случае если приемочной комиссией установлено соответствие жилого помещения условиям Контракта комиссия подписывает Акт приемки (экспертное заключение) (Приложение № 2 к Контракту). Одновременно члену комиссии – представителю органа местного самоуправления Поставщик передает ключи от всех запирающих устройств.</w:t>
      </w:r>
    </w:p>
    <w:p w:rsidR="005222B5" w:rsidRPr="00EE183A" w:rsidRDefault="005222B5" w:rsidP="00F272F8">
      <w:pPr>
        <w:pStyle w:val="ae"/>
        <w:tabs>
          <w:tab w:val="left" w:pos="10439"/>
        </w:tabs>
        <w:spacing w:after="0"/>
        <w:ind w:firstLine="709"/>
        <w:contextualSpacing/>
        <w:jc w:val="both"/>
        <w:rPr>
          <w:rFonts w:ascii="Times New Roman" w:hAnsi="Times New Roman"/>
          <w:color w:val="000000" w:themeColor="text1"/>
        </w:rPr>
      </w:pPr>
      <w:r w:rsidRPr="00EE183A">
        <w:rPr>
          <w:rFonts w:ascii="Times New Roman" w:hAnsi="Times New Roman"/>
          <w:color w:val="000000" w:themeColor="text1"/>
        </w:rPr>
        <w:t>7.4. После подписания Акта приемки Поставщик и Заказчик подписывают Передаточный акт жилого помещения (Приложение № 3 к Контракту).</w:t>
      </w:r>
    </w:p>
    <w:p w:rsidR="005222B5" w:rsidRPr="00EE183A" w:rsidRDefault="005222B5" w:rsidP="00F272F8">
      <w:pPr>
        <w:pStyle w:val="ae"/>
        <w:tabs>
          <w:tab w:val="left" w:pos="10439"/>
        </w:tabs>
        <w:spacing w:after="0"/>
        <w:ind w:firstLine="709"/>
        <w:jc w:val="both"/>
        <w:rPr>
          <w:rFonts w:ascii="Times New Roman" w:hAnsi="Times New Roman"/>
          <w:color w:val="000000" w:themeColor="text1"/>
        </w:rPr>
      </w:pPr>
      <w:r w:rsidRPr="00EE183A">
        <w:rPr>
          <w:rFonts w:ascii="Times New Roman" w:hAnsi="Times New Roman"/>
          <w:color w:val="000000" w:themeColor="text1"/>
        </w:rPr>
        <w:t>7.5. После подписания Передаточного акта жилого помещения подаются документы для регистрации перехода права на жилое помещение в собственность Заказчика. Подача документов для государственной регистрации перехода права собственности жилого помещения осуществляется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rsidR="005222B5" w:rsidRPr="00EE183A" w:rsidRDefault="005222B5" w:rsidP="00F272F8">
      <w:pPr>
        <w:pStyle w:val="ae"/>
        <w:tabs>
          <w:tab w:val="left" w:pos="10439"/>
        </w:tabs>
        <w:spacing w:after="0"/>
        <w:ind w:firstLine="709"/>
        <w:jc w:val="both"/>
        <w:rPr>
          <w:rFonts w:ascii="Times New Roman" w:hAnsi="Times New Roman"/>
          <w:color w:val="000000" w:themeColor="text1"/>
        </w:rPr>
      </w:pPr>
      <w:r w:rsidRPr="00EE183A">
        <w:rPr>
          <w:rFonts w:ascii="Times New Roman" w:hAnsi="Times New Roman"/>
          <w:color w:val="000000" w:themeColor="text1"/>
        </w:rPr>
        <w:t xml:space="preserve">7.6. Расходы, связанные с государственной регистрацией перехода права собственности на жилое помещение, включая расходы на подготовку и подачу необходимых документов, а также расходы по содержанию жилого помещения до момента государственной регистрации перехода права собственности, и риск утраты или повреждения жилого помещения несет Поставщик. </w:t>
      </w:r>
    </w:p>
    <w:p w:rsidR="005222B5" w:rsidRPr="00EE183A" w:rsidRDefault="005222B5" w:rsidP="00F272F8">
      <w:pPr>
        <w:pStyle w:val="ae"/>
        <w:tabs>
          <w:tab w:val="left" w:pos="10439"/>
        </w:tabs>
        <w:spacing w:after="0"/>
        <w:ind w:firstLine="709"/>
        <w:jc w:val="both"/>
        <w:rPr>
          <w:rFonts w:ascii="Times New Roman" w:hAnsi="Times New Roman"/>
          <w:color w:val="000000" w:themeColor="text1"/>
        </w:rPr>
      </w:pPr>
      <w:r w:rsidRPr="00EE183A">
        <w:rPr>
          <w:rFonts w:ascii="Times New Roman" w:hAnsi="Times New Roman"/>
          <w:color w:val="000000" w:themeColor="text1"/>
        </w:rPr>
        <w:t>7.7. Поставщик предоставляет Заказчику документы, подтверждающие отсутствие задолженности по коммунальным и прочим платежам, на дату регистрации.</w:t>
      </w:r>
    </w:p>
    <w:p w:rsidR="005222B5" w:rsidRPr="00EE183A" w:rsidRDefault="005222B5" w:rsidP="00F272F8">
      <w:pPr>
        <w:widowControl w:val="0"/>
        <w:ind w:firstLine="709"/>
        <w:jc w:val="both"/>
        <w:rPr>
          <w:rFonts w:ascii="Times New Roman" w:hAnsi="Times New Roman"/>
          <w:color w:val="000000" w:themeColor="text1"/>
        </w:rPr>
      </w:pPr>
      <w:r w:rsidRPr="00EE183A">
        <w:rPr>
          <w:rFonts w:ascii="Times New Roman" w:hAnsi="Times New Roman"/>
          <w:color w:val="000000" w:themeColor="text1"/>
        </w:rPr>
        <w:t>7.8. Обязательства Поставщика по настоящему контракту считаются исполненными после государственной регистрации перехода права собственности на жилое помещение в собственность Заказчика.</w:t>
      </w:r>
    </w:p>
    <w:p w:rsidR="005222B5" w:rsidRPr="00EE183A" w:rsidRDefault="005222B5" w:rsidP="00F272F8">
      <w:pPr>
        <w:widowControl w:val="0"/>
        <w:ind w:firstLine="709"/>
        <w:jc w:val="both"/>
        <w:rPr>
          <w:rFonts w:ascii="Times New Roman" w:hAnsi="Times New Roman"/>
          <w:color w:val="000000" w:themeColor="text1"/>
        </w:rPr>
      </w:pPr>
      <w:r w:rsidRPr="00EE183A">
        <w:rPr>
          <w:rFonts w:ascii="Times New Roman" w:hAnsi="Times New Roman"/>
          <w:color w:val="000000" w:themeColor="text1"/>
        </w:rPr>
        <w:t>7.9. Необоснованное уклонение любой из сторон от подписания передаточного акта рассматривается как существенное нарушение контракта и влечёт за собой ответственность за неисполнение обязательств по контракту.</w:t>
      </w:r>
    </w:p>
    <w:p w:rsidR="005222B5" w:rsidRPr="00EE183A" w:rsidRDefault="005222B5" w:rsidP="00F272F8">
      <w:pPr>
        <w:pStyle w:val="ae"/>
        <w:tabs>
          <w:tab w:val="left" w:pos="10439"/>
        </w:tabs>
        <w:spacing w:after="0"/>
        <w:ind w:firstLine="709"/>
        <w:jc w:val="both"/>
        <w:rPr>
          <w:rFonts w:ascii="Times New Roman" w:hAnsi="Times New Roman"/>
          <w:color w:val="000000" w:themeColor="text1"/>
        </w:rPr>
      </w:pP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t>8. ОТВЕТСТВЕННОСТЬ СТОРОН</w:t>
      </w:r>
    </w:p>
    <w:p w:rsidR="005222B5" w:rsidRPr="00EE183A" w:rsidRDefault="005222B5" w:rsidP="00F272F8">
      <w:pPr>
        <w:pStyle w:val="af2"/>
        <w:widowControl w:val="0"/>
        <w:spacing w:before="0" w:beforeAutospacing="0" w:after="0" w:afterAutospacing="0"/>
        <w:ind w:firstLine="567"/>
        <w:jc w:val="both"/>
        <w:rPr>
          <w:color w:val="000000" w:themeColor="text1"/>
          <w:sz w:val="20"/>
        </w:rPr>
      </w:pPr>
      <w:r w:rsidRPr="00EE183A">
        <w:rPr>
          <w:color w:val="000000" w:themeColor="text1"/>
          <w:sz w:val="20"/>
        </w:rPr>
        <w:t>8.1. За неисполнение или ненадлежащее исполнение взятых на себя обязательств, Стороны несут ответственность, предусмотренную настоящим Контрактом и действующим законодательством РФ.</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Определение размера штрафа, начисляемого в случае ненадлежащего исполнения Заказчиком, неисполнения или ненадлежащего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устанавливается в соответствии с Правилами, утвержденными постановлением Правительства Российской Федерации  № 1042 от 30 августа 2017 года:</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8.2. Ответственность Поставщика:</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8.2.1.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 xml:space="preserve">8.2.2.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w:t>
      </w:r>
      <w:r w:rsidRPr="00EE183A">
        <w:rPr>
          <w:rFonts w:ascii="Times New Roman" w:hAnsi="Times New Roman"/>
          <w:color w:val="000000" w:themeColor="text1"/>
          <w:spacing w:val="-1"/>
        </w:rPr>
        <w:lastRenderedPageBreak/>
        <w:t>обязательства), предусмотренных Контрактом, размер штрафа устанавливается в виде суммы, определяемой в следующем порядке:</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а) 10 процентов цены контракта (этапа) в случае, если цена контракта (этапа) не превышает 3 млн. рублей;</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8.2.3.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суммы, определяемой в следующем порядке:</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а) 1000 рублей, если цена контракта не превышает 3 млн. рублей;</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8.2.4.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222B5" w:rsidRPr="00EE183A" w:rsidRDefault="005222B5" w:rsidP="00F272F8">
      <w:pPr>
        <w:autoSpaceDE w:val="0"/>
        <w:autoSpaceDN w:val="0"/>
        <w:adjustRightInd w:val="0"/>
        <w:ind w:firstLine="540"/>
        <w:jc w:val="both"/>
        <w:rPr>
          <w:rFonts w:ascii="Times New Roman" w:hAnsi="Times New Roman"/>
          <w:color w:val="000000" w:themeColor="text1"/>
          <w:spacing w:val="-1"/>
        </w:rPr>
      </w:pPr>
      <w:r w:rsidRPr="00EE183A">
        <w:rPr>
          <w:rFonts w:ascii="Times New Roman" w:hAnsi="Times New Roman"/>
          <w:color w:val="000000" w:themeColor="text1"/>
          <w:spacing w:val="-1"/>
        </w:rPr>
        <w:t xml:space="preserve">8.2.5. </w:t>
      </w:r>
      <w:r w:rsidRPr="00EE183A">
        <w:rPr>
          <w:rFonts w:ascii="Times New Roman" w:hAnsi="Times New Roman"/>
          <w:color w:val="000000" w:themeColor="text1"/>
          <w:lang w:eastAsia="en-US"/>
        </w:rPr>
        <w:t>За нарушение сроков исполнения обязательств по предоставлению нового обеспечения исполнения Контракта, пеня начисляется за каждый день просрочки исполнения Поставщиком обязательств, предусмотренных п. 9.2. настоящего Контракта, в размере одной трехсотой действующей на дату уплаты пени ключевой ставки Центрального банка Российской Федерации от цены Контракта.</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8.2.6. Общая сумма начисленной неустойки за неисполнение или ненадлежащее исполнение Поставщиком обязательств, предусмотренных Контрактом, не может превышать цену Контракта.</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8.3. Ответственность Заказчика:</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8.3.1.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направляет Заказчику требование об уплате неустоек (штрафов, пеней).</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а) 1000 рублей, если цена контракта не превышает 3 млн. рублей (включительно);</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8.3.3.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8.3.4.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8.4. Уплата неустойки не освобождает Стороны от исполнения обязательств по Контракту.</w:t>
      </w:r>
    </w:p>
    <w:p w:rsidR="005222B5" w:rsidRPr="00EE183A" w:rsidRDefault="005222B5" w:rsidP="00F272F8">
      <w:pPr>
        <w:ind w:firstLine="567"/>
        <w:jc w:val="both"/>
        <w:rPr>
          <w:rFonts w:ascii="Times New Roman" w:hAnsi="Times New Roman"/>
          <w:color w:val="000000" w:themeColor="text1"/>
          <w:spacing w:val="-1"/>
        </w:rPr>
      </w:pPr>
      <w:r w:rsidRPr="00EE183A">
        <w:rPr>
          <w:rFonts w:ascii="Times New Roman" w:hAnsi="Times New Roman"/>
          <w:color w:val="000000" w:themeColor="text1"/>
          <w:spacing w:val="-1"/>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222B5" w:rsidRPr="00EE183A" w:rsidRDefault="005222B5" w:rsidP="00F272F8">
      <w:pPr>
        <w:pStyle w:val="ConsPlusNormal"/>
        <w:ind w:firstLine="540"/>
        <w:jc w:val="both"/>
        <w:rPr>
          <w:rFonts w:ascii="Times New Roman" w:hAnsi="Times New Roman"/>
          <w:color w:val="000000" w:themeColor="text1"/>
          <w:sz w:val="20"/>
          <w:szCs w:val="20"/>
        </w:rPr>
      </w:pPr>
      <w:r w:rsidRPr="00EE183A">
        <w:rPr>
          <w:rFonts w:ascii="Times New Roman" w:hAnsi="Times New Roman"/>
          <w:color w:val="000000" w:themeColor="text1"/>
          <w:sz w:val="20"/>
          <w:szCs w:val="20"/>
        </w:rPr>
        <w:t>8.6.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5222B5" w:rsidRPr="00EE183A" w:rsidRDefault="005222B5" w:rsidP="00F272F8">
      <w:pPr>
        <w:pStyle w:val="ConsPlusNormal"/>
        <w:ind w:firstLine="540"/>
        <w:jc w:val="both"/>
        <w:rPr>
          <w:rFonts w:ascii="Times New Roman" w:hAnsi="Times New Roman"/>
          <w:color w:val="000000" w:themeColor="text1"/>
          <w:sz w:val="20"/>
          <w:szCs w:val="20"/>
        </w:rPr>
      </w:pPr>
      <w:r w:rsidRPr="00EE183A">
        <w:rPr>
          <w:rFonts w:ascii="Times New Roman" w:hAnsi="Times New Roman"/>
          <w:color w:val="000000" w:themeColor="text1"/>
          <w:sz w:val="20"/>
          <w:szCs w:val="20"/>
        </w:rPr>
        <w:t>8.7. 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5222B5" w:rsidRPr="00EE183A" w:rsidRDefault="005222B5" w:rsidP="00F272F8">
      <w:pPr>
        <w:pStyle w:val="ConsPlusNormal"/>
        <w:ind w:firstLine="540"/>
        <w:jc w:val="both"/>
        <w:rPr>
          <w:rFonts w:ascii="Times New Roman" w:hAnsi="Times New Roman"/>
          <w:color w:val="000000" w:themeColor="text1"/>
          <w:sz w:val="20"/>
          <w:szCs w:val="20"/>
        </w:rPr>
      </w:pPr>
      <w:r w:rsidRPr="00EE183A">
        <w:rPr>
          <w:rFonts w:ascii="Times New Roman" w:hAnsi="Times New Roman"/>
          <w:color w:val="000000" w:themeColor="text1"/>
          <w:sz w:val="20"/>
          <w:szCs w:val="20"/>
        </w:rPr>
        <w:t>8.8.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10календарных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5222B5" w:rsidRPr="00EE183A" w:rsidRDefault="005222B5" w:rsidP="00F272F8">
      <w:pPr>
        <w:pStyle w:val="ConsPlusNormal"/>
        <w:ind w:firstLine="540"/>
        <w:jc w:val="both"/>
        <w:rPr>
          <w:rFonts w:ascii="Times New Roman" w:hAnsi="Times New Roman"/>
          <w:color w:val="000000" w:themeColor="text1"/>
          <w:sz w:val="20"/>
          <w:szCs w:val="20"/>
        </w:rPr>
      </w:pPr>
      <w:r w:rsidRPr="00EE183A">
        <w:rPr>
          <w:rFonts w:ascii="Times New Roman" w:hAnsi="Times New Roman"/>
          <w:color w:val="000000" w:themeColor="text1"/>
          <w:sz w:val="20"/>
          <w:szCs w:val="20"/>
        </w:rPr>
        <w:t>8.9.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10календарных дней с момента получения письменного требования об этом другой Стороны.</w:t>
      </w:r>
    </w:p>
    <w:p w:rsidR="005222B5" w:rsidRPr="00EE183A" w:rsidRDefault="005222B5" w:rsidP="00F272F8">
      <w:pPr>
        <w:jc w:val="both"/>
        <w:rPr>
          <w:rFonts w:ascii="Times New Roman" w:hAnsi="Times New Roman"/>
          <w:color w:val="000000" w:themeColor="text1"/>
        </w:rPr>
      </w:pPr>
    </w:p>
    <w:p w:rsidR="005222B5" w:rsidRPr="00EE183A" w:rsidRDefault="005222B5" w:rsidP="00F272F8">
      <w:pPr>
        <w:pStyle w:val="xl24"/>
        <w:widowControl w:val="0"/>
        <w:autoSpaceDE w:val="0"/>
        <w:autoSpaceDN w:val="0"/>
        <w:adjustRightInd w:val="0"/>
        <w:spacing w:before="0" w:after="0"/>
        <w:rPr>
          <w:b/>
          <w:color w:val="000000" w:themeColor="text1"/>
          <w:sz w:val="20"/>
        </w:rPr>
      </w:pPr>
      <w:r w:rsidRPr="00EE183A">
        <w:rPr>
          <w:b/>
          <w:color w:val="000000" w:themeColor="text1"/>
          <w:sz w:val="20"/>
        </w:rPr>
        <w:t>9. ОБЕСПЕЧЕНИЕ ИСПОЛНЕНИЯ КОНТРАКТА</w:t>
      </w:r>
    </w:p>
    <w:p w:rsidR="005222B5" w:rsidRPr="00EE183A" w:rsidRDefault="005222B5" w:rsidP="00F272F8">
      <w:pPr>
        <w:tabs>
          <w:tab w:val="num" w:pos="8"/>
        </w:tabs>
        <w:ind w:left="-3" w:firstLine="570"/>
        <w:jc w:val="both"/>
        <w:rPr>
          <w:rFonts w:ascii="Times New Roman" w:hAnsi="Times New Roman"/>
          <w:b/>
          <w:iCs/>
          <w:color w:val="000000" w:themeColor="text1"/>
        </w:rPr>
      </w:pPr>
      <w:r w:rsidRPr="00EE183A">
        <w:rPr>
          <w:rFonts w:ascii="Times New Roman" w:hAnsi="Times New Roman"/>
          <w:color w:val="000000" w:themeColor="text1"/>
        </w:rPr>
        <w:t xml:space="preserve">9.1. Размер обеспечения исполнения Контракта составляет – 5% начальной (максимальной) цены Контракта – </w:t>
      </w:r>
      <w:r w:rsidR="00C6582B" w:rsidRPr="00EE183A">
        <w:rPr>
          <w:rFonts w:ascii="Times New Roman" w:hAnsi="Times New Roman"/>
          <w:b/>
          <w:iCs/>
        </w:rPr>
        <w:t>73480 (Семьдесят три тысячи четыреста восемьдесят) рублей 00 копеек</w:t>
      </w:r>
      <w:r w:rsidRPr="00EE183A">
        <w:rPr>
          <w:rFonts w:ascii="Times New Roman" w:hAnsi="Times New Roman"/>
          <w:b/>
          <w:iCs/>
          <w:color w:val="000000" w:themeColor="text1"/>
        </w:rPr>
        <w:t>.</w:t>
      </w:r>
    </w:p>
    <w:p w:rsidR="005222B5" w:rsidRPr="00EE183A" w:rsidRDefault="005222B5" w:rsidP="00F272F8">
      <w:pPr>
        <w:ind w:firstLine="570"/>
        <w:jc w:val="both"/>
        <w:rPr>
          <w:rFonts w:ascii="Times New Roman" w:hAnsi="Times New Roman"/>
          <w:color w:val="000000" w:themeColor="text1"/>
        </w:rPr>
      </w:pPr>
      <w:r w:rsidRPr="00EE183A">
        <w:rPr>
          <w:rFonts w:ascii="Times New Roman" w:hAnsi="Times New Roman"/>
          <w:color w:val="000000" w:themeColor="text1"/>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статьи 37 Федерального закона № 44-ФЗ от 05.04.2013.</w:t>
      </w:r>
    </w:p>
    <w:p w:rsidR="005222B5" w:rsidRPr="00EE183A" w:rsidRDefault="005222B5" w:rsidP="00F272F8">
      <w:pPr>
        <w:ind w:firstLine="570"/>
        <w:jc w:val="both"/>
        <w:rPr>
          <w:rFonts w:ascii="Times New Roman" w:hAnsi="Times New Roman"/>
          <w:color w:val="000000" w:themeColor="text1"/>
        </w:rPr>
      </w:pPr>
      <w:r w:rsidRPr="00EE183A">
        <w:rPr>
          <w:rFonts w:ascii="Times New Roman" w:hAnsi="Times New Roman"/>
          <w:color w:val="000000" w:themeColor="text1"/>
        </w:rPr>
        <w:t>Обеспечение исполнения Контракта может предоставляться путем внесения денежных средств или безотзывной банковской гарантией.</w:t>
      </w:r>
    </w:p>
    <w:p w:rsidR="005222B5" w:rsidRPr="00EE183A" w:rsidRDefault="005222B5" w:rsidP="00F272F8">
      <w:pPr>
        <w:autoSpaceDE w:val="0"/>
        <w:autoSpaceDN w:val="0"/>
        <w:adjustRightInd w:val="0"/>
        <w:ind w:firstLine="570"/>
        <w:jc w:val="both"/>
        <w:rPr>
          <w:rFonts w:ascii="Times New Roman" w:hAnsi="Times New Roman"/>
          <w:color w:val="000000" w:themeColor="text1"/>
        </w:rPr>
      </w:pPr>
      <w:r w:rsidRPr="00EE183A">
        <w:rPr>
          <w:rFonts w:ascii="Times New Roman" w:hAnsi="Times New Roman"/>
          <w:color w:val="000000" w:themeColor="text1"/>
        </w:rPr>
        <w:t xml:space="preserve">Способ обеспечения исполнения Контракта определяется участником закупки, с которым заключается Контракт, самостоятельно. </w:t>
      </w:r>
    </w:p>
    <w:p w:rsidR="005222B5" w:rsidRPr="00EE183A" w:rsidRDefault="005222B5" w:rsidP="00F272F8">
      <w:pPr>
        <w:autoSpaceDE w:val="0"/>
        <w:autoSpaceDN w:val="0"/>
        <w:adjustRightInd w:val="0"/>
        <w:ind w:firstLine="570"/>
        <w:jc w:val="both"/>
        <w:rPr>
          <w:rFonts w:ascii="Times New Roman" w:hAnsi="Times New Roman"/>
          <w:color w:val="000000" w:themeColor="text1"/>
        </w:rPr>
      </w:pPr>
      <w:r w:rsidRPr="00EE183A">
        <w:rPr>
          <w:rFonts w:ascii="Times New Roman" w:hAnsi="Times New Roman"/>
          <w:color w:val="000000" w:themeColor="text1"/>
        </w:rPr>
        <w:t xml:space="preserve">Банковская гарантия, выданная участнику закупки банком должна соответствовать требованиям </w:t>
      </w:r>
      <w:hyperlink r:id="rId14" w:history="1">
        <w:r w:rsidRPr="00EE183A">
          <w:rPr>
            <w:rFonts w:ascii="Times New Roman" w:hAnsi="Times New Roman"/>
            <w:color w:val="000000" w:themeColor="text1"/>
          </w:rPr>
          <w:t>статьи 45</w:t>
        </w:r>
      </w:hyperlink>
      <w:r w:rsidRPr="00EE183A">
        <w:rPr>
          <w:rFonts w:ascii="Times New Roman" w:hAnsi="Times New Roman"/>
          <w:color w:val="000000" w:themeColor="text1"/>
        </w:rPr>
        <w:t xml:space="preserve"> Федерального закона о контрактной системе. </w:t>
      </w:r>
    </w:p>
    <w:p w:rsidR="005222B5" w:rsidRPr="00EE183A" w:rsidRDefault="005222B5" w:rsidP="00F272F8">
      <w:pPr>
        <w:autoSpaceDE w:val="0"/>
        <w:autoSpaceDN w:val="0"/>
        <w:adjustRightInd w:val="0"/>
        <w:ind w:firstLine="570"/>
        <w:jc w:val="both"/>
        <w:rPr>
          <w:rFonts w:ascii="Times New Roman" w:hAnsi="Times New Roman"/>
          <w:color w:val="000000" w:themeColor="text1"/>
          <w:lang w:eastAsia="en-US"/>
        </w:rPr>
      </w:pPr>
      <w:r w:rsidRPr="00EE183A">
        <w:rPr>
          <w:rFonts w:ascii="Times New Roman" w:hAnsi="Times New Roman"/>
          <w:color w:val="000000" w:themeColor="text1"/>
        </w:rPr>
        <w:lastRenderedPageBreak/>
        <w:t>С</w:t>
      </w:r>
      <w:r w:rsidRPr="00EE183A">
        <w:rPr>
          <w:rFonts w:ascii="Times New Roman" w:hAnsi="Times New Roman"/>
          <w:color w:val="000000" w:themeColor="text1"/>
          <w:lang w:eastAsia="en-US"/>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5222B5" w:rsidRPr="00EE183A" w:rsidRDefault="005222B5" w:rsidP="00F272F8">
      <w:pPr>
        <w:widowControl w:val="0"/>
        <w:ind w:firstLine="570"/>
        <w:jc w:val="both"/>
        <w:rPr>
          <w:rFonts w:ascii="Times New Roman" w:hAnsi="Times New Roman"/>
          <w:color w:val="000000" w:themeColor="text1"/>
        </w:rPr>
      </w:pPr>
      <w:r w:rsidRPr="00EE183A">
        <w:rPr>
          <w:rFonts w:ascii="Times New Roman" w:hAnsi="Times New Roman"/>
          <w:color w:val="000000" w:themeColor="text1"/>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222B5" w:rsidRPr="00EE183A" w:rsidRDefault="005222B5" w:rsidP="00F272F8">
      <w:pPr>
        <w:ind w:firstLine="570"/>
        <w:jc w:val="both"/>
        <w:rPr>
          <w:rFonts w:ascii="Times New Roman" w:hAnsi="Times New Roman"/>
          <w:color w:val="000000" w:themeColor="text1"/>
        </w:rPr>
      </w:pPr>
      <w:r w:rsidRPr="00EE183A">
        <w:rPr>
          <w:rFonts w:ascii="Times New Roman" w:hAnsi="Times New Roman"/>
          <w:color w:val="000000" w:themeColor="text1"/>
        </w:rPr>
        <w:t>Если Продавцом предусмотрено обеспечение исполнения настоящего Контракта путем внесения денежных средств, то денежные средства возвращаются Продавцу при условии надлежащего исполнения Поставщиком всех своих обязательств по настоящему Контракту, в течение 30 (тридцати) дней с даты исполнения Поставщиком обязательств, предусмотренных Контрактом. Денежные средства возвращаются по банковским реквизитам, указанным Поставщиком в Контракте.</w:t>
      </w:r>
    </w:p>
    <w:p w:rsidR="005222B5" w:rsidRPr="00EE183A" w:rsidRDefault="005222B5" w:rsidP="00F272F8">
      <w:pPr>
        <w:autoSpaceDE w:val="0"/>
        <w:autoSpaceDN w:val="0"/>
        <w:adjustRightInd w:val="0"/>
        <w:ind w:firstLine="570"/>
        <w:jc w:val="both"/>
        <w:rPr>
          <w:rFonts w:ascii="Times New Roman" w:hAnsi="Times New Roman"/>
          <w:color w:val="000000" w:themeColor="text1"/>
        </w:rPr>
      </w:pPr>
      <w:r w:rsidRPr="00EE183A">
        <w:rPr>
          <w:rFonts w:ascii="Times New Roman" w:hAnsi="Times New Roman"/>
          <w:color w:val="000000" w:themeColor="text1"/>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222B5" w:rsidRPr="00EE183A" w:rsidRDefault="005222B5" w:rsidP="00F272F8">
      <w:pPr>
        <w:ind w:firstLine="567"/>
        <w:jc w:val="both"/>
        <w:rPr>
          <w:rFonts w:ascii="Times New Roman" w:hAnsi="Times New Roman"/>
          <w:color w:val="000000" w:themeColor="text1"/>
        </w:rPr>
      </w:pPr>
      <w:r w:rsidRPr="00EE183A">
        <w:rPr>
          <w:rFonts w:ascii="Times New Roman" w:hAnsi="Times New Roman"/>
          <w:color w:val="000000" w:themeColor="text1"/>
        </w:rPr>
        <w:t xml:space="preserve">9.2. </w:t>
      </w:r>
      <w:r w:rsidRPr="00EE183A">
        <w:rPr>
          <w:rFonts w:ascii="Times New Roman" w:hAnsi="Times New Roman"/>
          <w:color w:val="000000" w:themeColor="text1"/>
          <w:lang w:eastAsia="en-US"/>
        </w:rPr>
        <w:t xml:space="preserve">В случае отзыва в соответствии с </w:t>
      </w:r>
      <w:hyperlink r:id="rId15" w:history="1">
        <w:r w:rsidRPr="00EE183A">
          <w:rPr>
            <w:rFonts w:ascii="Times New Roman" w:hAnsi="Times New Roman"/>
            <w:color w:val="000000" w:themeColor="text1"/>
            <w:lang w:eastAsia="en-US"/>
          </w:rPr>
          <w:t>законодательством</w:t>
        </w:r>
      </w:hyperlink>
      <w:r w:rsidRPr="00EE183A">
        <w:rPr>
          <w:rFonts w:ascii="Times New Roman" w:hAnsi="Times New Roman"/>
          <w:color w:val="000000" w:themeColor="text1"/>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EE183A">
        <w:rPr>
          <w:rFonts w:ascii="Times New Roman" w:hAnsi="Times New Roman"/>
          <w:color w:val="000000" w:themeColor="text1"/>
        </w:rPr>
        <w:t>на тех же условиях и в том же размере, что указаны в данном разделе Контракта.</w:t>
      </w:r>
    </w:p>
    <w:p w:rsidR="005222B5" w:rsidRPr="00EE183A" w:rsidRDefault="005222B5" w:rsidP="00F272F8">
      <w:pPr>
        <w:widowControl w:val="0"/>
        <w:ind w:firstLine="567"/>
        <w:jc w:val="both"/>
        <w:rPr>
          <w:rFonts w:ascii="Times New Roman" w:hAnsi="Times New Roman"/>
          <w:color w:val="000000" w:themeColor="text1"/>
          <w:lang w:eastAsia="en-US"/>
        </w:rPr>
      </w:pPr>
      <w:r w:rsidRPr="00EE183A">
        <w:rPr>
          <w:rFonts w:ascii="Times New Roman" w:hAnsi="Times New Roman"/>
          <w:color w:val="000000" w:themeColor="text1"/>
          <w:lang w:eastAsia="en-US"/>
        </w:rPr>
        <w:t xml:space="preserve"> За каждый день просрочки исполнения Поставщиком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8.2.5. Контракта.</w:t>
      </w:r>
    </w:p>
    <w:p w:rsidR="005222B5" w:rsidRPr="00EE183A" w:rsidRDefault="005222B5" w:rsidP="00F272F8">
      <w:pPr>
        <w:autoSpaceDE w:val="0"/>
        <w:autoSpaceDN w:val="0"/>
        <w:adjustRightInd w:val="0"/>
        <w:ind w:firstLine="567"/>
        <w:jc w:val="both"/>
        <w:rPr>
          <w:rFonts w:ascii="Times New Roman" w:hAnsi="Times New Roman"/>
          <w:color w:val="000000" w:themeColor="text1"/>
          <w:lang w:eastAsia="en-US"/>
        </w:rPr>
      </w:pPr>
      <w:r w:rsidRPr="00EE183A">
        <w:rPr>
          <w:rFonts w:ascii="Times New Roman" w:hAnsi="Times New Roman"/>
          <w:color w:val="000000" w:themeColor="text1"/>
        </w:rPr>
        <w:t xml:space="preserve">9.3. </w:t>
      </w:r>
      <w:r w:rsidRPr="00EE183A">
        <w:rPr>
          <w:rFonts w:ascii="Times New Roman" w:hAnsi="Times New Roman"/>
          <w:color w:val="000000" w:themeColor="text1"/>
          <w:lang w:eastAsia="en-US"/>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p>
    <w:p w:rsidR="005222B5" w:rsidRPr="00EE183A" w:rsidRDefault="005222B5" w:rsidP="00F272F8">
      <w:pPr>
        <w:autoSpaceDE w:val="0"/>
        <w:autoSpaceDN w:val="0"/>
        <w:adjustRightInd w:val="0"/>
        <w:ind w:firstLine="567"/>
        <w:jc w:val="both"/>
        <w:rPr>
          <w:rFonts w:ascii="Times New Roman" w:hAnsi="Times New Roman"/>
          <w:color w:val="000000" w:themeColor="text1"/>
          <w:lang w:eastAsia="en-US"/>
        </w:rPr>
      </w:pPr>
      <w:r w:rsidRPr="00EE183A">
        <w:rPr>
          <w:rFonts w:ascii="Times New Roman" w:hAnsi="Times New Roman"/>
          <w:color w:val="000000" w:themeColor="text1"/>
          <w:lang w:eastAsia="en-US"/>
        </w:rPr>
        <w:t>9.4. В случае предоставления нового обеспечения исполнения Контракта в соответствии с частью 30 статьи 34, частью 7 статьи 96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222B5" w:rsidRPr="00EE183A" w:rsidRDefault="005222B5" w:rsidP="00F272F8">
      <w:pPr>
        <w:widowControl w:val="0"/>
        <w:autoSpaceDE w:val="0"/>
        <w:autoSpaceDN w:val="0"/>
        <w:adjustRightInd w:val="0"/>
        <w:ind w:firstLine="567"/>
        <w:rPr>
          <w:rFonts w:ascii="Times New Roman" w:hAnsi="Times New Roman"/>
          <w:b/>
          <w:bCs/>
          <w:color w:val="000000" w:themeColor="text1"/>
        </w:rPr>
      </w:pPr>
    </w:p>
    <w:p w:rsidR="005222B5" w:rsidRPr="00EE183A" w:rsidRDefault="005222B5" w:rsidP="00F272F8">
      <w:pPr>
        <w:widowControl w:val="0"/>
        <w:autoSpaceDE w:val="0"/>
        <w:autoSpaceDN w:val="0"/>
        <w:adjustRightInd w:val="0"/>
        <w:jc w:val="center"/>
        <w:rPr>
          <w:rFonts w:ascii="Times New Roman" w:hAnsi="Times New Roman"/>
          <w:b/>
          <w:bCs/>
          <w:color w:val="000000" w:themeColor="text1"/>
        </w:rPr>
      </w:pPr>
      <w:r w:rsidRPr="00EE183A">
        <w:rPr>
          <w:rFonts w:ascii="Times New Roman" w:hAnsi="Times New Roman"/>
          <w:b/>
          <w:bCs/>
          <w:color w:val="000000" w:themeColor="text1"/>
        </w:rPr>
        <w:t>10. ОБСТОЯТЕЛЬСТВА НЕПРЕОДОЛИМОЙ СИЛЫ</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или непосредственно повлияли на исполнение самого Контракта.</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10.2. Если в результате обстоятельств непреодолимой силы жилому помещению был нанесен значительный, по мнению одной из сторон, ущерб, то эта сторона в установленном законом порядке обязана уведомить об этом другую сторону в 2-хдневный срок. Далее стороны обязаны обсудить целесообразность дальнейшего исполнения Контракта, либо инициировать процедуру расторжения Контракта.</w:t>
      </w:r>
    </w:p>
    <w:p w:rsidR="005222B5" w:rsidRPr="00EE183A" w:rsidRDefault="005222B5" w:rsidP="00F272F8">
      <w:pPr>
        <w:jc w:val="center"/>
        <w:rPr>
          <w:rFonts w:ascii="Times New Roman" w:hAnsi="Times New Roman"/>
          <w:b/>
          <w:color w:val="000000" w:themeColor="text1"/>
        </w:rPr>
      </w:pPr>
    </w:p>
    <w:p w:rsidR="005222B5" w:rsidRPr="00EE183A" w:rsidRDefault="005222B5" w:rsidP="00F272F8">
      <w:pPr>
        <w:widowControl w:val="0"/>
        <w:autoSpaceDE w:val="0"/>
        <w:autoSpaceDN w:val="0"/>
        <w:adjustRightInd w:val="0"/>
        <w:jc w:val="center"/>
        <w:rPr>
          <w:rFonts w:ascii="Times New Roman" w:hAnsi="Times New Roman"/>
          <w:b/>
          <w:bCs/>
          <w:color w:val="000000" w:themeColor="text1"/>
        </w:rPr>
      </w:pPr>
      <w:r w:rsidRPr="00EE183A">
        <w:rPr>
          <w:rFonts w:ascii="Times New Roman" w:hAnsi="Times New Roman"/>
          <w:b/>
          <w:bCs/>
          <w:color w:val="000000" w:themeColor="text1"/>
        </w:rPr>
        <w:t>11. ВНЕСЕНИЕ ИЗМЕНЕНИЙ В КОНТРАКТ</w:t>
      </w:r>
    </w:p>
    <w:p w:rsidR="005222B5" w:rsidRPr="00EE183A" w:rsidRDefault="005222B5" w:rsidP="00F272F8">
      <w:pPr>
        <w:tabs>
          <w:tab w:val="left" w:pos="426"/>
          <w:tab w:val="left" w:pos="709"/>
          <w:tab w:val="left" w:pos="1418"/>
        </w:tabs>
        <w:ind w:firstLine="540"/>
        <w:jc w:val="both"/>
        <w:rPr>
          <w:rFonts w:ascii="Times New Roman" w:hAnsi="Times New Roman"/>
          <w:color w:val="000000" w:themeColor="text1"/>
        </w:rPr>
      </w:pPr>
      <w:r w:rsidRPr="00EE183A">
        <w:rPr>
          <w:rFonts w:ascii="Times New Roman" w:hAnsi="Times New Roman"/>
          <w:color w:val="000000" w:themeColor="text1"/>
        </w:rPr>
        <w:t xml:space="preserve">11.1. Внесение изменений в Контракт производится в порядке и случаях, предусмотренных действующим законодательством Российской Федерации.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11.2. Изменение существенных условий Контракта при его исполнении не допускается, за исключением их изменения по соглашению сторон в следующих случаях, предусмотренных в подп. 4.3., 4.4. раздела 4 Контракта.</w:t>
      </w:r>
    </w:p>
    <w:p w:rsidR="005222B5" w:rsidRPr="00EE183A" w:rsidRDefault="005222B5" w:rsidP="00F272F8">
      <w:pPr>
        <w:widowControl w:val="0"/>
        <w:tabs>
          <w:tab w:val="left" w:pos="426"/>
          <w:tab w:val="left" w:pos="709"/>
        </w:tabs>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11.3. В случае отсутствия финансирования Поставщик не уклоняется от своих обязательств по Контракту.</w:t>
      </w:r>
    </w:p>
    <w:p w:rsidR="005222B5" w:rsidRPr="00EE183A" w:rsidRDefault="005222B5" w:rsidP="00F272F8">
      <w:pPr>
        <w:widowControl w:val="0"/>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11.4. Любые изменения к настоящему Контракту производятся в порядке и случаях, предусмотренных действующим законодательством Российской Федерации, и имеют силу только в том случае, если они оформлены в письменном виде и подписаны обеими сторонами. </w:t>
      </w:r>
    </w:p>
    <w:p w:rsidR="005222B5" w:rsidRPr="00EE183A" w:rsidRDefault="005222B5" w:rsidP="00F272F8">
      <w:pPr>
        <w:widowControl w:val="0"/>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11.5. При исполнении Контракта не допускается перемена Поставщика за исключением случаев,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 </w:t>
      </w:r>
    </w:p>
    <w:p w:rsidR="005222B5" w:rsidRPr="00EE183A" w:rsidRDefault="005222B5" w:rsidP="00F272F8">
      <w:pPr>
        <w:jc w:val="center"/>
        <w:rPr>
          <w:rFonts w:ascii="Times New Roman" w:hAnsi="Times New Roman"/>
          <w:b/>
          <w:bCs/>
          <w:color w:val="000000" w:themeColor="text1"/>
        </w:rPr>
      </w:pPr>
    </w:p>
    <w:p w:rsidR="005222B5" w:rsidRPr="00EE183A" w:rsidRDefault="005222B5" w:rsidP="00F272F8">
      <w:pPr>
        <w:jc w:val="center"/>
        <w:rPr>
          <w:rFonts w:ascii="Times New Roman" w:hAnsi="Times New Roman"/>
          <w:b/>
          <w:bCs/>
          <w:color w:val="000000" w:themeColor="text1"/>
        </w:rPr>
      </w:pPr>
      <w:r w:rsidRPr="00EE183A">
        <w:rPr>
          <w:rFonts w:ascii="Times New Roman" w:hAnsi="Times New Roman"/>
          <w:b/>
          <w:bCs/>
          <w:color w:val="000000" w:themeColor="text1"/>
        </w:rPr>
        <w:t>12. ПОРЯДОК РАСТОРЖЕНИЯ КОНТРАКТА</w:t>
      </w:r>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12.1. Контракт может быть расторгнут по обоюдному согласию сторон, по решению суда или стороны вправе принять решение об одностороннем отказе от исполнения Контракта в соответствии с гражданским </w:t>
      </w:r>
      <w:hyperlink r:id="rId16" w:history="1">
        <w:r w:rsidRPr="00EE183A">
          <w:rPr>
            <w:rStyle w:val="ad"/>
            <w:rFonts w:ascii="Times New Roman" w:hAnsi="Times New Roman"/>
            <w:color w:val="000000" w:themeColor="text1"/>
          </w:rPr>
          <w:t>законодательством</w:t>
        </w:r>
      </w:hyperlink>
      <w:r w:rsidRPr="00EE183A">
        <w:rPr>
          <w:rFonts w:ascii="Times New Roman" w:hAnsi="Times New Roman"/>
          <w:color w:val="000000" w:themeColor="text1"/>
        </w:rPr>
        <w:t xml:space="preserve">, а также основаниям, указанным в частях 8 – 25 статьи 95 Федерального Закона №44-ФЗ. </w:t>
      </w:r>
      <w:bookmarkStart w:id="3" w:name="_Ref299104632"/>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12.2.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в следующих случаях: </w:t>
      </w:r>
      <w:bookmarkStart w:id="4" w:name="_Ref322018236"/>
      <w:bookmarkStart w:id="5" w:name="_Ref322350608"/>
      <w:bookmarkEnd w:id="3"/>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12.2.1. В случае применения к Продавцу штрафных санкций, предусмотренных разделом 8 Контракта, в совокупности равных или превышающих 10 % стоимости Контракта</w:t>
      </w:r>
      <w:bookmarkEnd w:id="4"/>
      <w:bookmarkEnd w:id="5"/>
      <w:r w:rsidRPr="00EE183A">
        <w:rPr>
          <w:rFonts w:ascii="Times New Roman" w:hAnsi="Times New Roman"/>
          <w:color w:val="000000" w:themeColor="text1"/>
        </w:rPr>
        <w:t>.</w:t>
      </w:r>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12.2.2. Установления недостоверности сведений, содержащихся в документах, представленных Поставщиком на этапе проведения электронного аукциона.</w:t>
      </w:r>
      <w:bookmarkStart w:id="6" w:name="_Ref303153906"/>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lastRenderedPageBreak/>
        <w:t>12.2.3.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bookmarkEnd w:id="6"/>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12.2.4. Непредставления Поставщиком документации, указанной в п. 6.1.7 настоящего Контракта;</w:t>
      </w:r>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12.2.5. Приемочной комиссией выявлены несоответствия характеристик жилого помещения требованиям настоящего Контракта.</w:t>
      </w:r>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12.2.6. В иных случаях, предусмотренным гражданским законодательством Российской Федерации. </w:t>
      </w:r>
    </w:p>
    <w:p w:rsidR="005222B5" w:rsidRPr="00EE183A" w:rsidRDefault="005222B5" w:rsidP="00F272F8">
      <w:pPr>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Факт расторжения Контракта по вине Поставщика является основанием для получения Заказчиком денежных сумм, предусмотренных Обеспечением, представленным Поставщиком.</w:t>
      </w:r>
    </w:p>
    <w:p w:rsidR="005222B5" w:rsidRPr="00EE183A" w:rsidRDefault="005222B5" w:rsidP="00F272F8">
      <w:pPr>
        <w:autoSpaceDE w:val="0"/>
        <w:autoSpaceDN w:val="0"/>
        <w:adjustRightInd w:val="0"/>
        <w:ind w:firstLine="540"/>
        <w:jc w:val="both"/>
        <w:rPr>
          <w:rFonts w:ascii="Times New Roman" w:hAnsi="Times New Roman"/>
          <w:bCs/>
          <w:color w:val="000000" w:themeColor="text1"/>
        </w:rPr>
      </w:pPr>
      <w:r w:rsidRPr="00EE183A">
        <w:rPr>
          <w:rFonts w:ascii="Times New Roman" w:hAnsi="Times New Roman"/>
          <w:color w:val="000000" w:themeColor="text1"/>
        </w:rPr>
        <w:t xml:space="preserve">12.3. </w:t>
      </w:r>
      <w:r w:rsidRPr="00EE183A">
        <w:rPr>
          <w:rFonts w:ascii="Times New Roman" w:hAnsi="Times New Roman"/>
          <w:bCs/>
          <w:color w:val="000000" w:themeColor="text1"/>
        </w:rPr>
        <w:t>Заказчик обязан принять решение об одностороннем отказе от исполнения Контракта в случае,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Поставщика.</w:t>
      </w:r>
    </w:p>
    <w:p w:rsidR="005222B5" w:rsidRPr="00EE183A" w:rsidRDefault="005222B5" w:rsidP="00F272F8">
      <w:pPr>
        <w:autoSpaceDE w:val="0"/>
        <w:autoSpaceDN w:val="0"/>
        <w:adjustRightInd w:val="0"/>
        <w:ind w:firstLine="540"/>
        <w:jc w:val="both"/>
        <w:rPr>
          <w:rFonts w:ascii="Times New Roman" w:hAnsi="Times New Roman"/>
          <w:bCs/>
          <w:color w:val="000000" w:themeColor="text1"/>
        </w:rPr>
      </w:pPr>
      <w:r w:rsidRPr="00EE183A">
        <w:rPr>
          <w:rFonts w:ascii="Times New Roman" w:hAnsi="Times New Roman"/>
          <w:bCs/>
          <w:color w:val="000000" w:themeColor="text1"/>
        </w:rPr>
        <w:t xml:space="preserve"> 12.4.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w:t>
      </w:r>
      <w:r w:rsidRPr="00EE183A">
        <w:rPr>
          <w:rFonts w:ascii="Times New Roman" w:hAnsi="Times New Roman"/>
          <w:color w:val="000000" w:themeColor="text1"/>
        </w:rPr>
        <w:t>,</w:t>
      </w:r>
      <w:r w:rsidRPr="00EE183A">
        <w:rPr>
          <w:rFonts w:ascii="Times New Roman" w:hAnsi="Times New Roman"/>
          <w:bCs/>
          <w:color w:val="000000" w:themeColor="text1"/>
        </w:rPr>
        <w:t xml:space="preserve"> и направляется </w:t>
      </w:r>
      <w:r w:rsidRPr="00EE183A">
        <w:rPr>
          <w:rFonts w:ascii="Times New Roman" w:hAnsi="Times New Roman"/>
          <w:color w:val="000000" w:themeColor="text1"/>
        </w:rPr>
        <w:t>Поставщику</w:t>
      </w:r>
      <w:r w:rsidRPr="00EE183A">
        <w:rPr>
          <w:rFonts w:ascii="Times New Roman" w:hAnsi="Times New Roman"/>
          <w:bCs/>
          <w:color w:val="000000" w:themeColor="text1"/>
        </w:rPr>
        <w:t xml:space="preserve"> по почте заказным письмом с уведомлением о вручении по адресу </w:t>
      </w:r>
      <w:r w:rsidRPr="00EE183A">
        <w:rPr>
          <w:rFonts w:ascii="Times New Roman" w:hAnsi="Times New Roman"/>
          <w:color w:val="000000" w:themeColor="text1"/>
        </w:rPr>
        <w:t>Поставщика</w:t>
      </w:r>
      <w:r w:rsidRPr="00EE183A">
        <w:rPr>
          <w:rFonts w:ascii="Times New Roman" w:hAnsi="Times New Roman"/>
          <w:bCs/>
          <w:color w:val="000000" w:themeColor="text1"/>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EE183A">
        <w:rPr>
          <w:rFonts w:ascii="Times New Roman" w:hAnsi="Times New Roman"/>
          <w:color w:val="000000" w:themeColor="text1"/>
        </w:rPr>
        <w:t>Поставщику</w:t>
      </w:r>
      <w:r w:rsidRPr="00EE183A">
        <w:rPr>
          <w:rFonts w:ascii="Times New Roman" w:hAnsi="Times New Roman"/>
          <w:bCs/>
          <w:color w:val="000000" w:themeColor="text1"/>
        </w:rPr>
        <w:t xml:space="preserve">. Выполнение Заказчиком вышеуказанных требований считается надлежащим уведомлением </w:t>
      </w:r>
      <w:r w:rsidRPr="00EE183A">
        <w:rPr>
          <w:rFonts w:ascii="Times New Roman" w:hAnsi="Times New Roman"/>
          <w:color w:val="000000" w:themeColor="text1"/>
        </w:rPr>
        <w:t>Поставщика</w:t>
      </w:r>
      <w:r w:rsidRPr="00EE183A">
        <w:rPr>
          <w:rFonts w:ascii="Times New Roman" w:hAnsi="Times New Roman"/>
          <w:bCs/>
          <w:color w:val="000000" w:themeColor="text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w:t>
      </w:r>
      <w:r w:rsidR="00EE183A">
        <w:rPr>
          <w:rFonts w:ascii="Times New Roman" w:hAnsi="Times New Roman"/>
          <w:bCs/>
          <w:color w:val="000000" w:themeColor="text1"/>
        </w:rPr>
        <w:t xml:space="preserve"> </w:t>
      </w:r>
      <w:r w:rsidRPr="00EE183A">
        <w:rPr>
          <w:rFonts w:ascii="Times New Roman" w:hAnsi="Times New Roman"/>
          <w:color w:val="000000" w:themeColor="text1"/>
        </w:rPr>
        <w:t>Поставщику</w:t>
      </w:r>
      <w:r w:rsidRPr="00EE183A">
        <w:rPr>
          <w:rFonts w:ascii="Times New Roman" w:hAnsi="Times New Roman"/>
          <w:bCs/>
          <w:color w:val="000000" w:themeColor="text1"/>
        </w:rPr>
        <w:t xml:space="preserve"> указанного уведомления либо дата получения Заказчиком информации об отсутствии </w:t>
      </w:r>
      <w:r w:rsidRPr="00EE183A">
        <w:rPr>
          <w:rFonts w:ascii="Times New Roman" w:hAnsi="Times New Roman"/>
          <w:color w:val="000000" w:themeColor="text1"/>
        </w:rPr>
        <w:t>Поставщика</w:t>
      </w:r>
      <w:r w:rsidRPr="00EE183A">
        <w:rPr>
          <w:rFonts w:ascii="Times New Roman" w:hAnsi="Times New Roman"/>
          <w:bCs/>
          <w:color w:val="000000" w:themeColor="text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5222B5" w:rsidRPr="00EE183A" w:rsidRDefault="005222B5" w:rsidP="00F272F8">
      <w:pPr>
        <w:autoSpaceDE w:val="0"/>
        <w:autoSpaceDN w:val="0"/>
        <w:adjustRightInd w:val="0"/>
        <w:ind w:firstLine="540"/>
        <w:jc w:val="both"/>
        <w:rPr>
          <w:rFonts w:ascii="Times New Roman" w:hAnsi="Times New Roman"/>
          <w:bCs/>
          <w:color w:val="000000" w:themeColor="text1"/>
        </w:rPr>
      </w:pPr>
      <w:r w:rsidRPr="00EE183A">
        <w:rPr>
          <w:rFonts w:ascii="Times New Roman" w:hAnsi="Times New Roman"/>
          <w:bCs/>
          <w:color w:val="000000" w:themeColor="text1"/>
        </w:rPr>
        <w:t>12.5.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w:t>
      </w:r>
      <w:r w:rsidR="00EE183A">
        <w:rPr>
          <w:rFonts w:ascii="Times New Roman" w:hAnsi="Times New Roman"/>
          <w:bCs/>
          <w:color w:val="000000" w:themeColor="text1"/>
        </w:rPr>
        <w:t xml:space="preserve"> </w:t>
      </w:r>
      <w:r w:rsidRPr="00EE183A">
        <w:rPr>
          <w:rFonts w:ascii="Times New Roman" w:hAnsi="Times New Roman"/>
          <w:bCs/>
          <w:color w:val="000000" w:themeColor="text1"/>
        </w:rPr>
        <w:t>Поставщика об одностороннем отказе от исполнения Контракта.</w:t>
      </w:r>
    </w:p>
    <w:p w:rsidR="005222B5" w:rsidRPr="00EE183A" w:rsidRDefault="005222B5" w:rsidP="00F272F8">
      <w:pPr>
        <w:autoSpaceDE w:val="0"/>
        <w:autoSpaceDN w:val="0"/>
        <w:adjustRightInd w:val="0"/>
        <w:ind w:firstLine="540"/>
        <w:jc w:val="both"/>
        <w:rPr>
          <w:rFonts w:ascii="Times New Roman" w:hAnsi="Times New Roman"/>
          <w:bCs/>
          <w:color w:val="000000" w:themeColor="text1"/>
        </w:rPr>
      </w:pPr>
      <w:r w:rsidRPr="00EE183A">
        <w:rPr>
          <w:rFonts w:ascii="Times New Roman" w:hAnsi="Times New Roman"/>
          <w:bCs/>
          <w:color w:val="000000" w:themeColor="text1"/>
        </w:rPr>
        <w:t>12.6.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решение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222B5" w:rsidRPr="00EE183A" w:rsidRDefault="005222B5" w:rsidP="00F272F8">
      <w:pPr>
        <w:autoSpaceDE w:val="0"/>
        <w:autoSpaceDN w:val="0"/>
        <w:adjustRightInd w:val="0"/>
        <w:ind w:firstLine="540"/>
        <w:jc w:val="both"/>
        <w:rPr>
          <w:rFonts w:ascii="Times New Roman" w:hAnsi="Times New Roman"/>
          <w:bCs/>
          <w:color w:val="000000" w:themeColor="text1"/>
        </w:rPr>
      </w:pPr>
      <w:r w:rsidRPr="00EE183A">
        <w:rPr>
          <w:rFonts w:ascii="Times New Roman" w:hAnsi="Times New Roman"/>
          <w:bCs/>
          <w:color w:val="000000" w:themeColor="text1"/>
        </w:rPr>
        <w:t>12.7. В случае расторжения Контракта по основаниям, предусмотренным частью 8 статьи 95 Федерального закона № 44-ФЗ, Заказчик с учетом особенностей, изложенных в указанной статье, вправе заключить контракт с участником закупки, заявке которого присвоен второй номер.</w:t>
      </w:r>
    </w:p>
    <w:p w:rsidR="005222B5" w:rsidRPr="00EE183A" w:rsidRDefault="005222B5" w:rsidP="00F272F8">
      <w:pPr>
        <w:autoSpaceDE w:val="0"/>
        <w:autoSpaceDN w:val="0"/>
        <w:adjustRightInd w:val="0"/>
        <w:ind w:firstLine="709"/>
        <w:jc w:val="both"/>
        <w:rPr>
          <w:rFonts w:ascii="Times New Roman" w:hAnsi="Times New Roman"/>
          <w:bCs/>
          <w:color w:val="000000" w:themeColor="text1"/>
        </w:rPr>
      </w:pP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t>13. ПОРЯДОК УРЕГУЛИРОВАНИЯ СПОРОВ</w:t>
      </w:r>
    </w:p>
    <w:p w:rsidR="005222B5" w:rsidRPr="00EE183A" w:rsidRDefault="005222B5" w:rsidP="00F272F8">
      <w:pPr>
        <w:widowControl w:val="0"/>
        <w:ind w:firstLine="567"/>
        <w:jc w:val="both"/>
        <w:rPr>
          <w:rFonts w:ascii="Times New Roman" w:hAnsi="Times New Roman"/>
          <w:color w:val="000000" w:themeColor="text1"/>
          <w:kern w:val="22"/>
        </w:rPr>
      </w:pPr>
      <w:r w:rsidRPr="00EE183A">
        <w:rPr>
          <w:rFonts w:ascii="Times New Roman" w:hAnsi="Times New Roman"/>
          <w:color w:val="000000" w:themeColor="text1"/>
          <w:kern w:val="22"/>
        </w:rPr>
        <w:t>13.1.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5222B5" w:rsidRPr="00EE183A" w:rsidRDefault="005222B5" w:rsidP="00F272F8">
      <w:pPr>
        <w:tabs>
          <w:tab w:val="num" w:pos="1260"/>
        </w:tabs>
        <w:ind w:firstLine="540"/>
        <w:jc w:val="both"/>
        <w:rPr>
          <w:rFonts w:ascii="Times New Roman" w:hAnsi="Times New Roman"/>
          <w:color w:val="000000" w:themeColor="text1"/>
        </w:rPr>
      </w:pPr>
      <w:r w:rsidRPr="00EE183A">
        <w:rPr>
          <w:rFonts w:ascii="Times New Roman" w:hAnsi="Times New Roman"/>
          <w:color w:val="000000" w:themeColor="text1"/>
          <w:kern w:val="22"/>
        </w:rPr>
        <w:t>13.2.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а также действия, которые должны быть произведены Стороной для устранения нарушений.</w:t>
      </w:r>
      <w:r w:rsidRPr="00EE183A">
        <w:rPr>
          <w:rFonts w:ascii="Times New Roman" w:hAnsi="Times New Roman"/>
          <w:color w:val="000000" w:themeColor="text1"/>
        </w:rPr>
        <w:t xml:space="preserve"> В отношении всех претензий, направляемых по Контракту, Сторона, которой адресована данная претензия, обязуется дать письменный ответ по существу претензии в срок не позднее 10-ти рабочих дней с даты ее получения.</w:t>
      </w:r>
    </w:p>
    <w:p w:rsidR="005222B5" w:rsidRPr="00EE183A" w:rsidRDefault="005222B5" w:rsidP="00F272F8">
      <w:pPr>
        <w:widowControl w:val="0"/>
        <w:ind w:firstLine="567"/>
        <w:jc w:val="both"/>
        <w:rPr>
          <w:rFonts w:ascii="Times New Roman" w:hAnsi="Times New Roman"/>
          <w:color w:val="000000" w:themeColor="text1"/>
          <w:kern w:val="22"/>
        </w:rPr>
      </w:pPr>
      <w:r w:rsidRPr="00EE183A">
        <w:rPr>
          <w:rFonts w:ascii="Times New Roman" w:hAnsi="Times New Roman"/>
          <w:color w:val="000000" w:themeColor="text1"/>
          <w:kern w:val="22"/>
        </w:rPr>
        <w:t>13.3. При не достижении согласия спор рассматривается в Арбитражном суде в соответствии с действующим законодательством Российской Федерации.</w:t>
      </w:r>
    </w:p>
    <w:p w:rsidR="005222B5" w:rsidRPr="00EE183A" w:rsidRDefault="005222B5" w:rsidP="00F272F8">
      <w:pPr>
        <w:tabs>
          <w:tab w:val="num" w:pos="1260"/>
        </w:tabs>
        <w:rPr>
          <w:rFonts w:ascii="Times New Roman" w:hAnsi="Times New Roman"/>
          <w:color w:val="000000" w:themeColor="text1"/>
        </w:rPr>
      </w:pP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t>14. СРОК ДЕЙСТВИЯ КОНТРАКТА И ИНЫЕ УСЛОВИЯ</w:t>
      </w:r>
    </w:p>
    <w:p w:rsidR="005222B5" w:rsidRPr="00EE183A" w:rsidRDefault="005222B5" w:rsidP="00F272F8">
      <w:pPr>
        <w:widowControl w:val="0"/>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14.1. Стороны обязуются не разглашать, не передавать и не делать каким-либо еще способом доступным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5222B5" w:rsidRPr="00EE183A" w:rsidRDefault="005222B5" w:rsidP="00F272F8">
      <w:pPr>
        <w:widowControl w:val="0"/>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 xml:space="preserve">14.2. Любые уведомления по данному Контракту даются в письменной форме в виде факсимильного сообщения, письма по электронной почте или отправляются заказным письмом получателю по его юридическому адресу. Уведомление считается данным в день отправления факсимильного сообщения или в день получения письма по почте. </w:t>
      </w:r>
    </w:p>
    <w:p w:rsidR="005222B5" w:rsidRPr="00EE183A" w:rsidRDefault="005222B5" w:rsidP="00F272F8">
      <w:pPr>
        <w:widowControl w:val="0"/>
        <w:autoSpaceDE w:val="0"/>
        <w:autoSpaceDN w:val="0"/>
        <w:adjustRightInd w:val="0"/>
        <w:ind w:firstLine="540"/>
        <w:jc w:val="both"/>
        <w:rPr>
          <w:rFonts w:ascii="Times New Roman" w:hAnsi="Times New Roman"/>
          <w:color w:val="000000" w:themeColor="text1"/>
        </w:rPr>
      </w:pPr>
      <w:r w:rsidRPr="00EE183A">
        <w:rPr>
          <w:rFonts w:ascii="Times New Roman" w:hAnsi="Times New Roman"/>
          <w:color w:val="000000" w:themeColor="text1"/>
        </w:rPr>
        <w:t>14.3. Поставщик предоставляет по запросу Заказчика в сроки, указанные в таком запросе, информацию о ходе исполнения обязательств по настоящему Контракту.</w:t>
      </w:r>
    </w:p>
    <w:p w:rsidR="005222B5" w:rsidRPr="00EE183A" w:rsidRDefault="005222B5" w:rsidP="00F272F8">
      <w:pPr>
        <w:tabs>
          <w:tab w:val="left" w:pos="0"/>
        </w:tabs>
        <w:ind w:firstLine="540"/>
        <w:jc w:val="both"/>
        <w:rPr>
          <w:rFonts w:ascii="Times New Roman" w:hAnsi="Times New Roman"/>
          <w:color w:val="000000" w:themeColor="text1"/>
        </w:rPr>
      </w:pPr>
      <w:r w:rsidRPr="00EE183A">
        <w:rPr>
          <w:rFonts w:ascii="Times New Roman" w:hAnsi="Times New Roman"/>
          <w:color w:val="000000" w:themeColor="text1"/>
        </w:rPr>
        <w:t xml:space="preserve">14.4. При выполнении настоящего Контракта Стороны руководствуются нормативными актами и нормами законодательства Российской Федерации. </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 xml:space="preserve">14.5. Все указанные в Контракте приложения являются его неотъемлемой частью. </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14.6. Поставщик не вправе осуществлять переуступку Контракта.</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14.7. Отношения сторон, неурегулированные настоящим Контрактом, регулируются законодательством Российской Федерации.</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lastRenderedPageBreak/>
        <w:t>14.8. Любые дополнения и изменения условий Контракта оформляются в виде Приложений и Дополнительных соглашений к Контракту после их подписания уполномоченными представителями обеих сторон и являются его неотъемлемой частью.</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 xml:space="preserve">14.9. Настоящий Контракт вступает в силу с момента его подписания и действует до полного выполнения сторонами принятых на себя обязательств. </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14.10. Настоящий Контракт заключен в электронной форме в порядке, предусмотренном Законом о контрактной системе.</w:t>
      </w:r>
    </w:p>
    <w:p w:rsidR="005222B5" w:rsidRPr="00EE183A" w:rsidRDefault="005222B5" w:rsidP="00F272F8">
      <w:pPr>
        <w:pStyle w:val="ConsPlusNormal"/>
        <w:ind w:firstLine="540"/>
        <w:jc w:val="both"/>
        <w:rPr>
          <w:rFonts w:ascii="Times New Roman" w:hAnsi="Times New Roman"/>
          <w:color w:val="000000" w:themeColor="text1"/>
          <w:sz w:val="20"/>
          <w:szCs w:val="20"/>
        </w:rPr>
      </w:pPr>
      <w:r w:rsidRPr="00EE183A">
        <w:rPr>
          <w:rFonts w:ascii="Times New Roman" w:hAnsi="Times New Roman"/>
          <w:color w:val="000000" w:themeColor="text1"/>
          <w:sz w:val="20"/>
          <w:szCs w:val="20"/>
        </w:rPr>
        <w:t>14.11. Во всем, что не предусмотрено Контрактом, Стороны руководствуются законодательством Российской Федерации.</w:t>
      </w:r>
    </w:p>
    <w:p w:rsidR="005222B5" w:rsidRPr="00EE183A" w:rsidRDefault="005222B5" w:rsidP="00F272F8">
      <w:pPr>
        <w:pStyle w:val="ConsPlusNormal"/>
        <w:ind w:firstLine="567"/>
        <w:jc w:val="both"/>
        <w:rPr>
          <w:rFonts w:ascii="Times New Roman" w:hAnsi="Times New Roman"/>
          <w:color w:val="000000" w:themeColor="text1"/>
          <w:sz w:val="20"/>
          <w:szCs w:val="20"/>
        </w:rPr>
      </w:pPr>
      <w:r w:rsidRPr="00EE183A">
        <w:rPr>
          <w:rFonts w:ascii="Times New Roman" w:hAnsi="Times New Roman"/>
          <w:color w:val="000000" w:themeColor="text1"/>
          <w:sz w:val="20"/>
          <w:szCs w:val="20"/>
        </w:rPr>
        <w:t>14.12. Неотъемлемыми частями Контракта являются:</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Приложение № 1 «Техническое задание»;</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Приложение № 2 «Форма акта приемки (экспертное заключение)»;</w:t>
      </w:r>
    </w:p>
    <w:p w:rsidR="005222B5" w:rsidRPr="00EE183A" w:rsidRDefault="005222B5" w:rsidP="00F272F8">
      <w:pPr>
        <w:ind w:firstLine="540"/>
        <w:jc w:val="both"/>
        <w:rPr>
          <w:rFonts w:ascii="Times New Roman" w:hAnsi="Times New Roman"/>
          <w:color w:val="000000" w:themeColor="text1"/>
        </w:rPr>
      </w:pPr>
      <w:r w:rsidRPr="00EE183A">
        <w:rPr>
          <w:rFonts w:ascii="Times New Roman" w:hAnsi="Times New Roman"/>
          <w:color w:val="000000" w:themeColor="text1"/>
        </w:rPr>
        <w:t>Приложение № 3 «Передаточный акт жилого помещения (форма)».</w:t>
      </w:r>
    </w:p>
    <w:p w:rsidR="005222B5" w:rsidRPr="00EE183A" w:rsidRDefault="005222B5" w:rsidP="00F272F8">
      <w:pPr>
        <w:jc w:val="center"/>
        <w:rPr>
          <w:rFonts w:ascii="Times New Roman" w:hAnsi="Times New Roman"/>
          <w:b/>
          <w:color w:val="000000" w:themeColor="text1"/>
        </w:rPr>
      </w:pPr>
    </w:p>
    <w:p w:rsidR="005222B5" w:rsidRPr="00EE183A" w:rsidRDefault="005222B5" w:rsidP="00F272F8">
      <w:pPr>
        <w:jc w:val="center"/>
        <w:rPr>
          <w:rFonts w:ascii="Times New Roman" w:hAnsi="Times New Roman"/>
          <w:b/>
          <w:color w:val="000000" w:themeColor="text1"/>
        </w:rPr>
      </w:pPr>
      <w:r w:rsidRPr="00EE183A">
        <w:rPr>
          <w:rFonts w:ascii="Times New Roman" w:hAnsi="Times New Roman"/>
          <w:b/>
          <w:color w:val="000000" w:themeColor="text1"/>
        </w:rPr>
        <w:t>15. ЮРИДИЧЕСКИЕ АДРЕСА, РЕКВИЗИТЫ И ПОДПИСИ СТОРОН</w:t>
      </w:r>
    </w:p>
    <w:p w:rsidR="0075129F" w:rsidRPr="00EE183A" w:rsidRDefault="0075129F" w:rsidP="00F272F8">
      <w:pPr>
        <w:jc w:val="center"/>
        <w:rPr>
          <w:rFonts w:ascii="Times New Roman" w:hAnsi="Times New Roman"/>
          <w:b/>
        </w:rPr>
      </w:pPr>
    </w:p>
    <w:tbl>
      <w:tblPr>
        <w:tblW w:w="9900" w:type="dxa"/>
        <w:tblInd w:w="108" w:type="dxa"/>
        <w:tblLayout w:type="fixed"/>
        <w:tblLook w:val="0000" w:firstRow="0" w:lastRow="0" w:firstColumn="0" w:lastColumn="0" w:noHBand="0" w:noVBand="0"/>
      </w:tblPr>
      <w:tblGrid>
        <w:gridCol w:w="4800"/>
        <w:gridCol w:w="5100"/>
      </w:tblGrid>
      <w:tr w:rsidR="0075129F" w:rsidRPr="00EE183A" w:rsidTr="00564434">
        <w:tc>
          <w:tcPr>
            <w:tcW w:w="4800" w:type="dxa"/>
            <w:tcBorders>
              <w:top w:val="nil"/>
              <w:left w:val="nil"/>
              <w:bottom w:val="nil"/>
              <w:right w:val="nil"/>
            </w:tcBorders>
          </w:tcPr>
          <w:p w:rsidR="0075129F" w:rsidRPr="00EE183A" w:rsidRDefault="000615DE" w:rsidP="00F272F8">
            <w:pPr>
              <w:rPr>
                <w:rFonts w:ascii="Times New Roman" w:hAnsi="Times New Roman"/>
                <w:b/>
                <w:bCs/>
              </w:rPr>
            </w:pPr>
            <w:r w:rsidRPr="00EE183A">
              <w:rPr>
                <w:rFonts w:ascii="Times New Roman" w:hAnsi="Times New Roman"/>
                <w:b/>
                <w:bCs/>
              </w:rPr>
              <w:t>ПОСТАВЩИК</w:t>
            </w:r>
            <w:r w:rsidR="0075129F" w:rsidRPr="00EE183A">
              <w:rPr>
                <w:rFonts w:ascii="Times New Roman" w:hAnsi="Times New Roman"/>
                <w:b/>
                <w:bCs/>
              </w:rPr>
              <w:t>:</w:t>
            </w:r>
          </w:p>
        </w:tc>
        <w:tc>
          <w:tcPr>
            <w:tcW w:w="5100" w:type="dxa"/>
            <w:tcBorders>
              <w:top w:val="nil"/>
              <w:left w:val="nil"/>
              <w:bottom w:val="nil"/>
              <w:right w:val="nil"/>
            </w:tcBorders>
          </w:tcPr>
          <w:p w:rsidR="0075129F" w:rsidRPr="00EE183A" w:rsidRDefault="000615DE" w:rsidP="00F272F8">
            <w:pPr>
              <w:rPr>
                <w:rFonts w:ascii="Times New Roman" w:hAnsi="Times New Roman"/>
                <w:b/>
                <w:bCs/>
              </w:rPr>
            </w:pPr>
            <w:r w:rsidRPr="00EE183A">
              <w:rPr>
                <w:rFonts w:ascii="Times New Roman" w:hAnsi="Times New Roman"/>
                <w:b/>
                <w:bCs/>
              </w:rPr>
              <w:t>ЗАКАЗЧИК</w:t>
            </w:r>
            <w:r w:rsidR="0075129F" w:rsidRPr="00EE183A">
              <w:rPr>
                <w:rFonts w:ascii="Times New Roman" w:hAnsi="Times New Roman"/>
                <w:b/>
                <w:bCs/>
              </w:rPr>
              <w:t>:</w:t>
            </w:r>
          </w:p>
          <w:p w:rsidR="0075129F" w:rsidRPr="00EE183A" w:rsidRDefault="0075129F" w:rsidP="00F272F8">
            <w:pPr>
              <w:rPr>
                <w:rFonts w:ascii="Times New Roman" w:hAnsi="Times New Roman"/>
                <w:b/>
                <w:bCs/>
              </w:rPr>
            </w:pPr>
          </w:p>
        </w:tc>
      </w:tr>
      <w:tr w:rsidR="0075129F" w:rsidRPr="00EE183A" w:rsidTr="00564434">
        <w:tc>
          <w:tcPr>
            <w:tcW w:w="4800" w:type="dxa"/>
            <w:tcBorders>
              <w:top w:val="nil"/>
              <w:left w:val="nil"/>
              <w:bottom w:val="nil"/>
              <w:right w:val="nil"/>
            </w:tcBorders>
          </w:tcPr>
          <w:p w:rsidR="0075129F" w:rsidRPr="00EE183A" w:rsidRDefault="0075129F" w:rsidP="00F272F8">
            <w:pPr>
              <w:rPr>
                <w:rFonts w:ascii="Times New Roman" w:hAnsi="Times New Roman"/>
                <w:b/>
                <w:bCs/>
              </w:rPr>
            </w:pPr>
          </w:p>
        </w:tc>
        <w:tc>
          <w:tcPr>
            <w:tcW w:w="5100" w:type="dxa"/>
            <w:tcBorders>
              <w:top w:val="nil"/>
              <w:left w:val="nil"/>
              <w:bottom w:val="nil"/>
              <w:right w:val="nil"/>
            </w:tcBorders>
          </w:tcPr>
          <w:p w:rsidR="00C45BA1" w:rsidRPr="00EE183A" w:rsidRDefault="00C45BA1" w:rsidP="00F272F8">
            <w:pPr>
              <w:autoSpaceDE w:val="0"/>
              <w:autoSpaceDN w:val="0"/>
              <w:adjustRightInd w:val="0"/>
              <w:jc w:val="center"/>
              <w:rPr>
                <w:rFonts w:ascii="Times New Roman" w:hAnsi="Times New Roman"/>
                <w:b/>
              </w:rPr>
            </w:pPr>
            <w:r w:rsidRPr="00EE183A">
              <w:rPr>
                <w:rFonts w:ascii="Times New Roman" w:hAnsi="Times New Roman"/>
                <w:b/>
              </w:rPr>
              <w:t xml:space="preserve">Администрация </w:t>
            </w:r>
            <w:r w:rsidR="007139EB" w:rsidRPr="00EE183A">
              <w:rPr>
                <w:rFonts w:ascii="Times New Roman" w:hAnsi="Times New Roman"/>
                <w:b/>
              </w:rPr>
              <w:t>Парфеновского</w:t>
            </w:r>
            <w:r w:rsidRPr="00EE183A">
              <w:rPr>
                <w:rFonts w:ascii="Times New Roman" w:hAnsi="Times New Roman"/>
                <w:b/>
              </w:rPr>
              <w:t xml:space="preserve"> сельского поселения</w:t>
            </w:r>
          </w:p>
          <w:p w:rsidR="00C45BA1" w:rsidRPr="00EE183A" w:rsidRDefault="00C45BA1" w:rsidP="00F272F8">
            <w:pPr>
              <w:autoSpaceDE w:val="0"/>
              <w:autoSpaceDN w:val="0"/>
              <w:adjustRightInd w:val="0"/>
              <w:jc w:val="center"/>
              <w:rPr>
                <w:rFonts w:ascii="Times New Roman" w:hAnsi="Times New Roman"/>
                <w:b/>
              </w:rPr>
            </w:pPr>
            <w:r w:rsidRPr="00EE183A">
              <w:rPr>
                <w:rFonts w:ascii="Times New Roman" w:hAnsi="Times New Roman"/>
                <w:b/>
              </w:rPr>
              <w:t>(</w:t>
            </w:r>
            <w:proofErr w:type="spellStart"/>
            <w:r w:rsidR="00EF4494" w:rsidRPr="00EE183A">
              <w:rPr>
                <w:rFonts w:ascii="Times New Roman" w:hAnsi="Times New Roman"/>
                <w:b/>
              </w:rPr>
              <w:t>Парфеновская</w:t>
            </w:r>
            <w:proofErr w:type="spellEnd"/>
            <w:r w:rsidRPr="00EE183A">
              <w:rPr>
                <w:rFonts w:ascii="Times New Roman" w:hAnsi="Times New Roman"/>
                <w:b/>
              </w:rPr>
              <w:t xml:space="preserve"> администрация)</w:t>
            </w:r>
          </w:p>
          <w:p w:rsidR="00C45BA1" w:rsidRPr="00EE183A" w:rsidRDefault="00EF4494" w:rsidP="00F272F8">
            <w:pPr>
              <w:autoSpaceDE w:val="0"/>
              <w:autoSpaceDN w:val="0"/>
              <w:adjustRightInd w:val="0"/>
              <w:jc w:val="both"/>
              <w:rPr>
                <w:rFonts w:ascii="Times New Roman" w:hAnsi="Times New Roman"/>
              </w:rPr>
            </w:pPr>
            <w:r w:rsidRPr="00EE183A">
              <w:rPr>
                <w:rFonts w:ascii="Times New Roman" w:hAnsi="Times New Roman"/>
              </w:rPr>
              <w:t>Юридический адрес: 665434</w:t>
            </w:r>
            <w:r w:rsidR="00C45BA1" w:rsidRPr="00EE183A">
              <w:rPr>
                <w:rFonts w:ascii="Times New Roman" w:hAnsi="Times New Roman"/>
              </w:rPr>
              <w:t>, Иркутская о</w:t>
            </w:r>
            <w:r w:rsidRPr="00EE183A">
              <w:rPr>
                <w:rFonts w:ascii="Times New Roman" w:hAnsi="Times New Roman"/>
              </w:rPr>
              <w:t>бл., Черемховский р-н, с. Парфеново, ул.</w:t>
            </w:r>
            <w:r w:rsidR="002125FB">
              <w:rPr>
                <w:rFonts w:ascii="Times New Roman" w:hAnsi="Times New Roman"/>
              </w:rPr>
              <w:t xml:space="preserve"> </w:t>
            </w:r>
            <w:r w:rsidRPr="00EE183A">
              <w:rPr>
                <w:rFonts w:ascii="Times New Roman" w:hAnsi="Times New Roman"/>
              </w:rPr>
              <w:t>Долгих,16</w:t>
            </w:r>
            <w:r w:rsidR="00C45BA1" w:rsidRPr="00EE183A">
              <w:rPr>
                <w:rFonts w:ascii="Times New Roman" w:hAnsi="Times New Roman"/>
              </w:rPr>
              <w:t>.</w:t>
            </w:r>
          </w:p>
          <w:p w:rsidR="00C45BA1" w:rsidRPr="00EE183A" w:rsidRDefault="00C45BA1" w:rsidP="00F272F8">
            <w:pPr>
              <w:autoSpaceDE w:val="0"/>
              <w:autoSpaceDN w:val="0"/>
              <w:adjustRightInd w:val="0"/>
              <w:jc w:val="both"/>
              <w:rPr>
                <w:rFonts w:ascii="Times New Roman" w:hAnsi="Times New Roman"/>
              </w:rPr>
            </w:pPr>
            <w:r w:rsidRPr="00EE183A">
              <w:rPr>
                <w:rFonts w:ascii="Times New Roman" w:hAnsi="Times New Roman"/>
              </w:rPr>
              <w:t xml:space="preserve">Почтовый адрес: </w:t>
            </w:r>
            <w:r w:rsidR="00EF4494" w:rsidRPr="00EE183A">
              <w:rPr>
                <w:rFonts w:ascii="Times New Roman" w:hAnsi="Times New Roman"/>
              </w:rPr>
              <w:t>665434, Иркутская обл., Черемховский р-н, с. Парфеново, ул.Долгих,16</w:t>
            </w:r>
            <w:r w:rsidRPr="00EE183A">
              <w:rPr>
                <w:rFonts w:ascii="Times New Roman" w:hAnsi="Times New Roman"/>
              </w:rPr>
              <w:t>.</w:t>
            </w:r>
          </w:p>
          <w:p w:rsidR="00C45BA1" w:rsidRPr="00EE183A" w:rsidRDefault="00C45BA1" w:rsidP="00F272F8">
            <w:pPr>
              <w:autoSpaceDE w:val="0"/>
              <w:autoSpaceDN w:val="0"/>
              <w:adjustRightInd w:val="0"/>
              <w:rPr>
                <w:rFonts w:ascii="Times New Roman" w:hAnsi="Times New Roman"/>
              </w:rPr>
            </w:pPr>
            <w:r w:rsidRPr="00EE183A">
              <w:rPr>
                <w:rFonts w:ascii="Times New Roman" w:hAnsi="Times New Roman"/>
              </w:rPr>
              <w:t xml:space="preserve">Телефон: </w:t>
            </w:r>
            <w:r w:rsidR="00EF4494" w:rsidRPr="00EE183A">
              <w:rPr>
                <w:rFonts w:ascii="Times New Roman" w:hAnsi="Times New Roman"/>
              </w:rPr>
              <w:t>89247107992</w:t>
            </w:r>
          </w:p>
          <w:p w:rsidR="00EF4494" w:rsidRPr="00EE183A" w:rsidRDefault="00C45BA1" w:rsidP="00F272F8">
            <w:pPr>
              <w:autoSpaceDE w:val="0"/>
              <w:autoSpaceDN w:val="0"/>
              <w:adjustRightInd w:val="0"/>
              <w:jc w:val="both"/>
              <w:rPr>
                <w:rFonts w:ascii="Times New Roman" w:hAnsi="Times New Roman"/>
                <w:color w:val="000000"/>
                <w:shd w:val="clear" w:color="auto" w:fill="FFFFFF"/>
              </w:rPr>
            </w:pPr>
            <w:proofErr w:type="spellStart"/>
            <w:r w:rsidRPr="00EE183A">
              <w:rPr>
                <w:rFonts w:ascii="Times New Roman" w:hAnsi="Times New Roman"/>
              </w:rPr>
              <w:t>Эл.почта</w:t>
            </w:r>
            <w:proofErr w:type="spellEnd"/>
            <w:r w:rsidRPr="00EE183A">
              <w:rPr>
                <w:rFonts w:ascii="Times New Roman" w:hAnsi="Times New Roman"/>
              </w:rPr>
              <w:t xml:space="preserve">: </w:t>
            </w:r>
            <w:hyperlink r:id="rId17" w:history="1">
              <w:r w:rsidR="00EF4494" w:rsidRPr="00EE183A">
                <w:rPr>
                  <w:rStyle w:val="ad"/>
                  <w:rFonts w:ascii="Times New Roman" w:hAnsi="Times New Roman"/>
                  <w:color w:val="000000" w:themeColor="text1"/>
                  <w:shd w:val="clear" w:color="auto" w:fill="FFFFFF"/>
                </w:rPr>
                <w:t>l.antipieva2012@yandex.ru</w:t>
              </w:r>
            </w:hyperlink>
          </w:p>
          <w:p w:rsidR="00C45BA1" w:rsidRPr="00EE183A" w:rsidRDefault="00EF4494" w:rsidP="00F272F8">
            <w:pPr>
              <w:autoSpaceDE w:val="0"/>
              <w:autoSpaceDN w:val="0"/>
              <w:adjustRightInd w:val="0"/>
              <w:jc w:val="both"/>
              <w:rPr>
                <w:rFonts w:ascii="Times New Roman" w:hAnsi="Times New Roman"/>
              </w:rPr>
            </w:pPr>
            <w:r w:rsidRPr="00EE183A">
              <w:rPr>
                <w:rFonts w:ascii="Times New Roman" w:hAnsi="Times New Roman"/>
              </w:rPr>
              <w:t>ИНН 3820010178</w:t>
            </w:r>
            <w:r w:rsidR="00C45BA1" w:rsidRPr="00EE183A">
              <w:rPr>
                <w:rFonts w:ascii="Times New Roman" w:hAnsi="Times New Roman"/>
              </w:rPr>
              <w:t>/ КПП 385101001</w:t>
            </w:r>
          </w:p>
          <w:p w:rsidR="00C45BA1" w:rsidRPr="00EE183A" w:rsidRDefault="00EF4494" w:rsidP="00F272F8">
            <w:pPr>
              <w:autoSpaceDE w:val="0"/>
              <w:autoSpaceDN w:val="0"/>
              <w:adjustRightInd w:val="0"/>
              <w:jc w:val="both"/>
              <w:rPr>
                <w:rFonts w:ascii="Times New Roman" w:hAnsi="Times New Roman"/>
              </w:rPr>
            </w:pPr>
            <w:r w:rsidRPr="00EE183A">
              <w:rPr>
                <w:rFonts w:ascii="Times New Roman" w:hAnsi="Times New Roman"/>
              </w:rPr>
              <w:t>ОГРН 1053820016040</w:t>
            </w:r>
          </w:p>
          <w:p w:rsidR="00C45BA1" w:rsidRPr="00EE183A" w:rsidRDefault="00C45BA1" w:rsidP="00F272F8">
            <w:pPr>
              <w:autoSpaceDE w:val="0"/>
              <w:autoSpaceDN w:val="0"/>
              <w:adjustRightInd w:val="0"/>
              <w:jc w:val="both"/>
              <w:rPr>
                <w:rFonts w:ascii="Times New Roman" w:hAnsi="Times New Roman"/>
              </w:rPr>
            </w:pPr>
            <w:r w:rsidRPr="00EE183A">
              <w:rPr>
                <w:rFonts w:ascii="Times New Roman" w:hAnsi="Times New Roman"/>
              </w:rPr>
              <w:t xml:space="preserve">ОКТМО </w:t>
            </w:r>
            <w:r w:rsidR="00EF4494" w:rsidRPr="00EE183A">
              <w:rPr>
                <w:rFonts w:ascii="Times New Roman" w:hAnsi="Times New Roman"/>
              </w:rPr>
              <w:t>25648422</w:t>
            </w:r>
          </w:p>
          <w:p w:rsidR="00C45BA1" w:rsidRPr="00EE183A" w:rsidRDefault="00C45BA1" w:rsidP="00F272F8">
            <w:pPr>
              <w:autoSpaceDE w:val="0"/>
              <w:autoSpaceDN w:val="0"/>
              <w:adjustRightInd w:val="0"/>
              <w:jc w:val="both"/>
              <w:rPr>
                <w:rFonts w:ascii="Times New Roman" w:hAnsi="Times New Roman"/>
              </w:rPr>
            </w:pPr>
            <w:r w:rsidRPr="00EE183A">
              <w:rPr>
                <w:rFonts w:ascii="Times New Roman" w:hAnsi="Times New Roman"/>
              </w:rPr>
              <w:t>Отделение Иркутск г. Иркутск</w:t>
            </w:r>
          </w:p>
          <w:p w:rsidR="00C45BA1" w:rsidRPr="00EE183A" w:rsidRDefault="00C45BA1" w:rsidP="00F272F8">
            <w:pPr>
              <w:autoSpaceDE w:val="0"/>
              <w:autoSpaceDN w:val="0"/>
              <w:adjustRightInd w:val="0"/>
              <w:jc w:val="both"/>
              <w:rPr>
                <w:rFonts w:ascii="Times New Roman" w:hAnsi="Times New Roman"/>
              </w:rPr>
            </w:pPr>
            <w:r w:rsidRPr="00EE183A">
              <w:rPr>
                <w:rFonts w:ascii="Times New Roman" w:hAnsi="Times New Roman"/>
              </w:rPr>
              <w:t xml:space="preserve">БИК 042520001       </w:t>
            </w:r>
          </w:p>
          <w:p w:rsidR="00C45BA1" w:rsidRPr="00EE183A" w:rsidRDefault="00C45BA1" w:rsidP="00F272F8">
            <w:pPr>
              <w:autoSpaceDE w:val="0"/>
              <w:autoSpaceDN w:val="0"/>
              <w:adjustRightInd w:val="0"/>
              <w:jc w:val="both"/>
              <w:rPr>
                <w:rFonts w:ascii="Times New Roman" w:hAnsi="Times New Roman"/>
              </w:rPr>
            </w:pPr>
            <w:r w:rsidRPr="00EE183A">
              <w:rPr>
                <w:rFonts w:ascii="Times New Roman" w:hAnsi="Times New Roman"/>
              </w:rPr>
              <w:t>УФК по Иркутской области (</w:t>
            </w:r>
            <w:proofErr w:type="spellStart"/>
            <w:r w:rsidR="007C1F54" w:rsidRPr="00EE183A">
              <w:rPr>
                <w:rFonts w:ascii="Times New Roman" w:hAnsi="Times New Roman"/>
              </w:rPr>
              <w:t>Парфеновская</w:t>
            </w:r>
            <w:proofErr w:type="spellEnd"/>
            <w:r w:rsidR="007C1F54" w:rsidRPr="00EE183A">
              <w:rPr>
                <w:rFonts w:ascii="Times New Roman" w:hAnsi="Times New Roman"/>
              </w:rPr>
              <w:t xml:space="preserve"> администрация, </w:t>
            </w:r>
            <w:r w:rsidR="000F058B">
              <w:rPr>
                <w:rFonts w:ascii="Times New Roman" w:hAnsi="Times New Roman"/>
              </w:rPr>
              <w:t>03343018030</w:t>
            </w:r>
            <w:r w:rsidRPr="00EE183A">
              <w:rPr>
                <w:rFonts w:ascii="Times New Roman" w:hAnsi="Times New Roman"/>
              </w:rPr>
              <w:t>)</w:t>
            </w:r>
          </w:p>
          <w:p w:rsidR="00C45BA1" w:rsidRPr="00EE183A" w:rsidRDefault="007C1F54" w:rsidP="00F272F8">
            <w:pPr>
              <w:autoSpaceDE w:val="0"/>
              <w:autoSpaceDN w:val="0"/>
              <w:adjustRightInd w:val="0"/>
              <w:rPr>
                <w:rFonts w:ascii="Times New Roman" w:hAnsi="Times New Roman"/>
              </w:rPr>
            </w:pPr>
            <w:r w:rsidRPr="00EE183A">
              <w:rPr>
                <w:rFonts w:ascii="Times New Roman" w:hAnsi="Times New Roman"/>
              </w:rPr>
              <w:t xml:space="preserve">р/с </w:t>
            </w:r>
            <w:r w:rsidR="000F058B">
              <w:rPr>
                <w:rFonts w:ascii="Times New Roman" w:hAnsi="Times New Roman"/>
              </w:rPr>
              <w:t>40204810200000000155</w:t>
            </w:r>
          </w:p>
          <w:p w:rsidR="00C45BA1" w:rsidRPr="00EE183A" w:rsidRDefault="00C45BA1" w:rsidP="00F272F8">
            <w:pPr>
              <w:autoSpaceDE w:val="0"/>
              <w:autoSpaceDN w:val="0"/>
              <w:adjustRightInd w:val="0"/>
              <w:rPr>
                <w:rFonts w:ascii="Times New Roman" w:hAnsi="Times New Roman"/>
                <w:b/>
              </w:rPr>
            </w:pPr>
            <w:r w:rsidRPr="00EE183A">
              <w:rPr>
                <w:rFonts w:ascii="Times New Roman" w:hAnsi="Times New Roman"/>
                <w:b/>
              </w:rPr>
              <w:t>Банковские реквизиты для перечисления денежных средств в качестве обеспечения исполнения контракта:</w:t>
            </w:r>
          </w:p>
          <w:p w:rsidR="007C1F54" w:rsidRPr="00EE183A" w:rsidRDefault="00C45BA1" w:rsidP="00F272F8">
            <w:pPr>
              <w:autoSpaceDE w:val="0"/>
              <w:autoSpaceDN w:val="0"/>
              <w:adjustRightInd w:val="0"/>
              <w:jc w:val="both"/>
              <w:rPr>
                <w:rFonts w:ascii="Times New Roman" w:hAnsi="Times New Roman"/>
              </w:rPr>
            </w:pPr>
            <w:r w:rsidRPr="00EE183A">
              <w:rPr>
                <w:rFonts w:ascii="Times New Roman" w:hAnsi="Times New Roman"/>
              </w:rPr>
              <w:t xml:space="preserve">ИНН </w:t>
            </w:r>
            <w:r w:rsidR="007C1F54" w:rsidRPr="00EE183A">
              <w:rPr>
                <w:rFonts w:ascii="Times New Roman" w:hAnsi="Times New Roman"/>
              </w:rPr>
              <w:t>3820010178/ КПП 385101001</w:t>
            </w:r>
          </w:p>
          <w:p w:rsidR="00C45BA1" w:rsidRPr="00EE183A" w:rsidRDefault="00C45BA1" w:rsidP="00F272F8">
            <w:pPr>
              <w:autoSpaceDE w:val="0"/>
              <w:autoSpaceDN w:val="0"/>
              <w:adjustRightInd w:val="0"/>
              <w:rPr>
                <w:rFonts w:ascii="Times New Roman" w:hAnsi="Times New Roman"/>
              </w:rPr>
            </w:pPr>
            <w:r w:rsidRPr="00EE183A">
              <w:rPr>
                <w:rFonts w:ascii="Times New Roman" w:hAnsi="Times New Roman"/>
              </w:rPr>
              <w:t>УФК по Иркутской области (</w:t>
            </w:r>
            <w:proofErr w:type="spellStart"/>
            <w:r w:rsidR="007C1F54" w:rsidRPr="00EE183A">
              <w:rPr>
                <w:rFonts w:ascii="Times New Roman" w:hAnsi="Times New Roman"/>
              </w:rPr>
              <w:t>Парфеновская</w:t>
            </w:r>
            <w:proofErr w:type="spellEnd"/>
            <w:r w:rsidR="007C1F54" w:rsidRPr="00EE183A">
              <w:rPr>
                <w:rFonts w:ascii="Times New Roman" w:hAnsi="Times New Roman"/>
              </w:rPr>
              <w:t xml:space="preserve"> администрация, </w:t>
            </w:r>
            <w:r w:rsidR="000F058B">
              <w:rPr>
                <w:rFonts w:ascii="Times New Roman" w:hAnsi="Times New Roman"/>
              </w:rPr>
              <w:t>05343018030</w:t>
            </w:r>
            <w:r w:rsidRPr="00EE183A">
              <w:rPr>
                <w:rFonts w:ascii="Times New Roman" w:hAnsi="Times New Roman"/>
              </w:rPr>
              <w:t>)</w:t>
            </w:r>
          </w:p>
          <w:p w:rsidR="007C1F54" w:rsidRPr="00EE183A" w:rsidRDefault="00C45BA1" w:rsidP="00F272F8">
            <w:pPr>
              <w:autoSpaceDE w:val="0"/>
              <w:autoSpaceDN w:val="0"/>
              <w:adjustRightInd w:val="0"/>
              <w:rPr>
                <w:rFonts w:ascii="Times New Roman" w:hAnsi="Times New Roman"/>
              </w:rPr>
            </w:pPr>
            <w:r w:rsidRPr="00EE183A">
              <w:rPr>
                <w:rFonts w:ascii="Times New Roman" w:hAnsi="Times New Roman"/>
                <w:bCs/>
              </w:rPr>
              <w:t xml:space="preserve">р/с </w:t>
            </w:r>
            <w:r w:rsidR="00A65C52">
              <w:rPr>
                <w:rFonts w:ascii="Times New Roman" w:hAnsi="Times New Roman"/>
              </w:rPr>
              <w:t>40302810900003000024</w:t>
            </w:r>
          </w:p>
          <w:p w:rsidR="00C45BA1" w:rsidRPr="00EE183A" w:rsidRDefault="00C45BA1" w:rsidP="00F272F8">
            <w:pPr>
              <w:autoSpaceDE w:val="0"/>
              <w:autoSpaceDN w:val="0"/>
              <w:adjustRightInd w:val="0"/>
              <w:rPr>
                <w:rFonts w:ascii="Times New Roman" w:hAnsi="Times New Roman"/>
              </w:rPr>
            </w:pPr>
            <w:r w:rsidRPr="00EE183A">
              <w:rPr>
                <w:rFonts w:ascii="Times New Roman" w:hAnsi="Times New Roman"/>
              </w:rPr>
              <w:t xml:space="preserve"> Отделение Иркутск </w:t>
            </w:r>
            <w:proofErr w:type="spellStart"/>
            <w:r w:rsidRPr="00EE183A">
              <w:rPr>
                <w:rFonts w:ascii="Times New Roman" w:hAnsi="Times New Roman"/>
              </w:rPr>
              <w:t>г.Иркутск</w:t>
            </w:r>
            <w:proofErr w:type="spellEnd"/>
          </w:p>
          <w:p w:rsidR="00C45BA1" w:rsidRPr="00EE183A" w:rsidRDefault="00C45BA1" w:rsidP="00F272F8">
            <w:pPr>
              <w:autoSpaceDE w:val="0"/>
              <w:autoSpaceDN w:val="0"/>
              <w:adjustRightInd w:val="0"/>
              <w:rPr>
                <w:rFonts w:ascii="Times New Roman" w:hAnsi="Times New Roman"/>
              </w:rPr>
            </w:pPr>
            <w:r w:rsidRPr="00EE183A">
              <w:rPr>
                <w:rFonts w:ascii="Times New Roman" w:hAnsi="Times New Roman"/>
              </w:rPr>
              <w:t>БИК 042520001</w:t>
            </w:r>
          </w:p>
          <w:p w:rsidR="00C45BA1" w:rsidRPr="00EE183A" w:rsidRDefault="00C45BA1" w:rsidP="00F272F8">
            <w:pPr>
              <w:autoSpaceDE w:val="0"/>
              <w:autoSpaceDN w:val="0"/>
              <w:adjustRightInd w:val="0"/>
              <w:ind w:right="319"/>
              <w:jc w:val="both"/>
              <w:rPr>
                <w:rFonts w:ascii="Times New Roman" w:hAnsi="Times New Roman"/>
              </w:rPr>
            </w:pPr>
            <w:r w:rsidRPr="00EE183A">
              <w:rPr>
                <w:rFonts w:ascii="Times New Roman" w:hAnsi="Times New Roman"/>
              </w:rPr>
              <w:t>Основание платежа: обеспечение исполнения контракта в электронном аукционе</w:t>
            </w:r>
            <w:r w:rsidR="002125FB">
              <w:rPr>
                <w:rFonts w:ascii="Times New Roman" w:hAnsi="Times New Roman"/>
              </w:rPr>
              <w:t xml:space="preserve"> № ____________</w:t>
            </w:r>
          </w:p>
          <w:p w:rsidR="0075129F" w:rsidRPr="00EE183A" w:rsidRDefault="0075129F" w:rsidP="00F272F8">
            <w:pPr>
              <w:outlineLvl w:val="0"/>
              <w:rPr>
                <w:rFonts w:ascii="Times New Roman" w:hAnsi="Times New Roman"/>
                <w:b/>
              </w:rPr>
            </w:pPr>
          </w:p>
          <w:p w:rsidR="0075129F" w:rsidRPr="00EE183A" w:rsidRDefault="0075129F" w:rsidP="00F272F8">
            <w:pPr>
              <w:tabs>
                <w:tab w:val="left" w:pos="900"/>
              </w:tabs>
              <w:jc w:val="center"/>
              <w:rPr>
                <w:rFonts w:ascii="Times New Roman" w:hAnsi="Times New Roman"/>
                <w:bCs/>
              </w:rPr>
            </w:pPr>
            <w:r w:rsidRPr="00EE183A">
              <w:rPr>
                <w:rFonts w:ascii="Times New Roman" w:hAnsi="Times New Roman"/>
                <w:bCs/>
              </w:rPr>
              <w:t xml:space="preserve">Глава </w:t>
            </w:r>
            <w:r w:rsidR="002125FB">
              <w:rPr>
                <w:rFonts w:ascii="Times New Roman" w:hAnsi="Times New Roman"/>
                <w:bCs/>
              </w:rPr>
              <w:t>администрации</w:t>
            </w:r>
          </w:p>
          <w:p w:rsidR="0075129F" w:rsidRPr="00EE183A" w:rsidRDefault="0075129F" w:rsidP="00F272F8">
            <w:pPr>
              <w:jc w:val="center"/>
              <w:outlineLvl w:val="0"/>
              <w:rPr>
                <w:rFonts w:ascii="Times New Roman" w:hAnsi="Times New Roman"/>
              </w:rPr>
            </w:pPr>
            <w:r w:rsidRPr="00EE183A">
              <w:rPr>
                <w:rFonts w:ascii="Times New Roman" w:hAnsi="Times New Roman"/>
                <w:bCs/>
              </w:rPr>
              <w:t xml:space="preserve">__________________ </w:t>
            </w:r>
            <w:r w:rsidR="007C1F54" w:rsidRPr="00EE183A">
              <w:rPr>
                <w:rFonts w:ascii="Times New Roman" w:hAnsi="Times New Roman"/>
                <w:bCs/>
              </w:rPr>
              <w:t>А.Н. Башкиров</w:t>
            </w:r>
          </w:p>
          <w:p w:rsidR="0075129F" w:rsidRPr="00EE183A" w:rsidRDefault="0075129F" w:rsidP="00F272F8">
            <w:pPr>
              <w:tabs>
                <w:tab w:val="left" w:pos="900"/>
              </w:tabs>
              <w:jc w:val="center"/>
              <w:rPr>
                <w:rFonts w:ascii="Times New Roman" w:hAnsi="Times New Roman"/>
                <w:bCs/>
              </w:rPr>
            </w:pPr>
            <w:r w:rsidRPr="00EE183A">
              <w:rPr>
                <w:rFonts w:ascii="Times New Roman" w:hAnsi="Times New Roman"/>
                <w:bCs/>
              </w:rPr>
              <w:t xml:space="preserve"> «___»_____________________2019 г.</w:t>
            </w:r>
          </w:p>
          <w:p w:rsidR="0075129F" w:rsidRPr="00EE183A" w:rsidRDefault="0075129F" w:rsidP="00F272F8">
            <w:pPr>
              <w:rPr>
                <w:rFonts w:ascii="Times New Roman" w:hAnsi="Times New Roman"/>
                <w:b/>
                <w:bCs/>
              </w:rPr>
            </w:pPr>
          </w:p>
        </w:tc>
      </w:tr>
    </w:tbl>
    <w:p w:rsidR="0075129F" w:rsidRPr="00EE183A" w:rsidRDefault="0075129F" w:rsidP="00F272F8">
      <w:pPr>
        <w:pStyle w:val="afd"/>
        <w:spacing w:before="0"/>
        <w:rPr>
          <w:rFonts w:ascii="Times New Roman" w:hAnsi="Times New Roman"/>
          <w:sz w:val="20"/>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75129F" w:rsidRPr="00EE183A" w:rsidRDefault="0075129F" w:rsidP="00F272F8">
      <w:pPr>
        <w:tabs>
          <w:tab w:val="center" w:pos="2611"/>
        </w:tabs>
        <w:autoSpaceDE w:val="0"/>
        <w:autoSpaceDN w:val="0"/>
        <w:adjustRightInd w:val="0"/>
        <w:ind w:firstLine="540"/>
        <w:jc w:val="both"/>
        <w:rPr>
          <w:rFonts w:ascii="Times New Roman" w:hAnsi="Times New Roman"/>
        </w:rPr>
      </w:pPr>
    </w:p>
    <w:p w:rsidR="00037878" w:rsidRPr="00EE183A" w:rsidRDefault="00037878" w:rsidP="00F272F8">
      <w:pPr>
        <w:suppressAutoHyphens/>
        <w:jc w:val="right"/>
        <w:rPr>
          <w:rFonts w:ascii="Times New Roman" w:hAnsi="Times New Roman"/>
        </w:rPr>
      </w:pPr>
    </w:p>
    <w:p w:rsidR="000F058B" w:rsidRDefault="000F058B" w:rsidP="00F272F8">
      <w:pPr>
        <w:suppressAutoHyphens/>
        <w:jc w:val="right"/>
        <w:rPr>
          <w:rFonts w:ascii="Times New Roman" w:hAnsi="Times New Roman"/>
          <w:lang w:eastAsia="ar-SA"/>
        </w:rPr>
      </w:pPr>
    </w:p>
    <w:p w:rsidR="000F058B" w:rsidRDefault="000F058B" w:rsidP="00F272F8">
      <w:pPr>
        <w:suppressAutoHyphens/>
        <w:jc w:val="right"/>
        <w:rPr>
          <w:rFonts w:ascii="Times New Roman" w:hAnsi="Times New Roman"/>
          <w:lang w:eastAsia="ar-SA"/>
        </w:rPr>
      </w:pPr>
    </w:p>
    <w:p w:rsidR="000F058B" w:rsidRDefault="000F058B" w:rsidP="00F272F8">
      <w:pPr>
        <w:suppressAutoHyphens/>
        <w:jc w:val="right"/>
        <w:rPr>
          <w:rFonts w:ascii="Times New Roman" w:hAnsi="Times New Roman"/>
          <w:lang w:eastAsia="ar-SA"/>
        </w:rPr>
      </w:pPr>
    </w:p>
    <w:p w:rsidR="001B5E4F" w:rsidRPr="00EE183A" w:rsidRDefault="001B5E4F" w:rsidP="00F272F8">
      <w:pPr>
        <w:suppressAutoHyphens/>
        <w:jc w:val="right"/>
        <w:rPr>
          <w:rFonts w:ascii="Times New Roman" w:hAnsi="Times New Roman"/>
          <w:lang w:eastAsia="ar-SA"/>
        </w:rPr>
      </w:pPr>
      <w:bookmarkStart w:id="7" w:name="_GoBack"/>
      <w:bookmarkEnd w:id="7"/>
      <w:r w:rsidRPr="00EE183A">
        <w:rPr>
          <w:rFonts w:ascii="Times New Roman" w:hAnsi="Times New Roman"/>
          <w:lang w:eastAsia="ar-SA"/>
        </w:rPr>
        <w:lastRenderedPageBreak/>
        <w:t xml:space="preserve">Приложение № 1 к контракту </w:t>
      </w:r>
    </w:p>
    <w:p w:rsidR="001B5E4F" w:rsidRPr="00EE183A" w:rsidRDefault="001B5E4F" w:rsidP="00F272F8">
      <w:pPr>
        <w:suppressAutoHyphens/>
        <w:jc w:val="right"/>
        <w:rPr>
          <w:rFonts w:ascii="Times New Roman" w:hAnsi="Times New Roman"/>
          <w:lang w:eastAsia="ar-SA"/>
        </w:rPr>
      </w:pPr>
      <w:r w:rsidRPr="00EE183A">
        <w:rPr>
          <w:rFonts w:ascii="Times New Roman" w:hAnsi="Times New Roman"/>
          <w:lang w:eastAsia="ar-SA"/>
        </w:rPr>
        <w:t>№______________ от___________ 20__  г.</w:t>
      </w:r>
    </w:p>
    <w:p w:rsidR="001B5E4F" w:rsidRPr="00EE183A" w:rsidRDefault="001B5E4F" w:rsidP="00F272F8">
      <w:pPr>
        <w:pStyle w:val="ConsPlusNormal"/>
        <w:jc w:val="center"/>
        <w:rPr>
          <w:rFonts w:ascii="Times New Roman" w:hAnsi="Times New Roman"/>
          <w:b/>
          <w:sz w:val="20"/>
          <w:szCs w:val="20"/>
        </w:rPr>
      </w:pPr>
    </w:p>
    <w:p w:rsidR="001B5E4F" w:rsidRPr="00EE183A" w:rsidRDefault="001B5E4F" w:rsidP="00F272F8">
      <w:pPr>
        <w:pStyle w:val="ConsPlusNormal"/>
        <w:jc w:val="center"/>
        <w:rPr>
          <w:rFonts w:ascii="Times New Roman" w:hAnsi="Times New Roman"/>
          <w:b/>
          <w:sz w:val="20"/>
          <w:szCs w:val="20"/>
        </w:rPr>
      </w:pPr>
      <w:r w:rsidRPr="00EE183A">
        <w:rPr>
          <w:rFonts w:ascii="Times New Roman" w:hAnsi="Times New Roman"/>
          <w:b/>
          <w:sz w:val="20"/>
          <w:szCs w:val="20"/>
        </w:rPr>
        <w:t>ТЕХНИЧЕСКОЕ ЗАДАНИЕ</w:t>
      </w:r>
    </w:p>
    <w:p w:rsidR="001B5E4F" w:rsidRPr="00EE183A" w:rsidRDefault="001B5E4F" w:rsidP="00F272F8">
      <w:pPr>
        <w:tabs>
          <w:tab w:val="center" w:pos="2611"/>
        </w:tabs>
        <w:autoSpaceDE w:val="0"/>
        <w:autoSpaceDN w:val="0"/>
        <w:adjustRightInd w:val="0"/>
        <w:jc w:val="both"/>
        <w:rPr>
          <w:rFonts w:ascii="Times New Roman" w:hAnsi="Times New Roman"/>
        </w:rPr>
      </w:pPr>
      <w:r w:rsidRPr="00EE183A">
        <w:rPr>
          <w:rFonts w:ascii="Times New Roman" w:hAnsi="Times New Roman"/>
          <w:b/>
        </w:rPr>
        <w:t>1. Наименование и описание объекта закупки</w:t>
      </w:r>
      <w:r w:rsidRPr="00EE183A">
        <w:rPr>
          <w:rFonts w:ascii="Times New Roman" w:hAnsi="Times New Roman"/>
        </w:rPr>
        <w:t xml:space="preserve">: Приобретение в муниципальную собственность квартиры на территории Парфеновского муниципального образования с целью переселения граждан из аварийного жилищного фонда </w:t>
      </w:r>
    </w:p>
    <w:p w:rsidR="001B5E4F" w:rsidRPr="00EE183A" w:rsidRDefault="001B5E4F" w:rsidP="00F272F8">
      <w:pPr>
        <w:autoSpaceDE w:val="0"/>
        <w:autoSpaceDN w:val="0"/>
        <w:adjustRightInd w:val="0"/>
        <w:jc w:val="both"/>
        <w:rPr>
          <w:rFonts w:ascii="Times New Roman" w:hAnsi="Times New Roman"/>
          <w:b/>
        </w:rPr>
      </w:pPr>
      <w:r w:rsidRPr="00EE183A">
        <w:rPr>
          <w:rFonts w:ascii="Times New Roman" w:hAnsi="Times New Roman"/>
          <w:b/>
        </w:rPr>
        <w:t xml:space="preserve">1.1. </w:t>
      </w:r>
      <w:r w:rsidRPr="00EE183A">
        <w:rPr>
          <w:rFonts w:ascii="Times New Roman" w:hAnsi="Times New Roman"/>
          <w:b/>
          <w:bCs/>
        </w:rPr>
        <w:t>Наименование, технические (качественные) характеристики и количество товара</w:t>
      </w:r>
      <w:r w:rsidRPr="00EE183A">
        <w:rPr>
          <w:rFonts w:ascii="Times New Roman" w:hAnsi="Times New Roman"/>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5321"/>
      </w:tblGrid>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t>№ п/п</w:t>
            </w:r>
          </w:p>
        </w:tc>
        <w:tc>
          <w:tcPr>
            <w:tcW w:w="3240" w:type="dxa"/>
          </w:tcPr>
          <w:p w:rsidR="005A0C93" w:rsidRPr="00EE183A" w:rsidRDefault="005A0C93"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t>Параметры задания</w:t>
            </w:r>
          </w:p>
        </w:tc>
        <w:tc>
          <w:tcPr>
            <w:tcW w:w="5321" w:type="dxa"/>
          </w:tcPr>
          <w:p w:rsidR="005A0C93" w:rsidRPr="00EE183A" w:rsidRDefault="005A0C93" w:rsidP="00F272F8">
            <w:pPr>
              <w:tabs>
                <w:tab w:val="center" w:pos="2611"/>
                <w:tab w:val="left" w:pos="5494"/>
              </w:tabs>
              <w:autoSpaceDE w:val="0"/>
              <w:autoSpaceDN w:val="0"/>
              <w:adjustRightInd w:val="0"/>
              <w:ind w:right="583"/>
              <w:jc w:val="center"/>
              <w:rPr>
                <w:rFonts w:ascii="Times New Roman" w:hAnsi="Times New Roman"/>
                <w:b/>
              </w:rPr>
            </w:pPr>
            <w:r w:rsidRPr="00EE183A">
              <w:rPr>
                <w:rFonts w:ascii="Times New Roman" w:hAnsi="Times New Roman"/>
                <w:b/>
              </w:rPr>
              <w:t>Содержание, требуемое значение показателя</w:t>
            </w: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Основание для приобретения</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Вид поставляемого товара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к жилому помещению</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Местонахождение</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Характеристика квартиры</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3.3</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Характеристики элементов квартиры</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3.4</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Физический износ жилого помещения</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3.5</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Рынок жилья </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Инженерные системы (общие условия)</w:t>
            </w:r>
          </w:p>
        </w:tc>
        <w:tc>
          <w:tcPr>
            <w:tcW w:w="5321" w:type="dxa"/>
          </w:tcPr>
          <w:p w:rsidR="005A0C93" w:rsidRPr="00EE183A" w:rsidRDefault="005A0C93" w:rsidP="00F272F8">
            <w:pPr>
              <w:widowControl w:val="0"/>
              <w:jc w:val="both"/>
              <w:rPr>
                <w:rFonts w:ascii="Times New Roman" w:hAnsi="Times New Roman"/>
                <w:highlight w:val="yellow"/>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Водоснабжение</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Электроснабжение (тип проводки)</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4.3</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Канализация</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4.4</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Теплоснабжение</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5</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к объёмно-планировочному решению жилого помещения (квартиры):</w:t>
            </w:r>
          </w:p>
        </w:tc>
        <w:tc>
          <w:tcPr>
            <w:tcW w:w="5321" w:type="dxa"/>
          </w:tcPr>
          <w:p w:rsidR="005A0C93" w:rsidRPr="00EE183A" w:rsidRDefault="005A0C93" w:rsidP="00F272F8">
            <w:pPr>
              <w:widowControl w:val="0"/>
              <w:autoSpaceDE w:val="0"/>
              <w:autoSpaceDN w:val="0"/>
              <w:adjustRightInd w:val="0"/>
              <w:jc w:val="both"/>
              <w:outlineLvl w:val="1"/>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6</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Надворные постройки</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7</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Требования к энергосберегающим ресурсам</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8</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Объем предоставления гарантий качества товара (жилого помещения)</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9209" w:type="dxa"/>
            <w:gridSpan w:val="3"/>
          </w:tcPr>
          <w:p w:rsidR="005A0C93" w:rsidRPr="00EE183A" w:rsidRDefault="005A0C93" w:rsidP="00F272F8">
            <w:pPr>
              <w:tabs>
                <w:tab w:val="center" w:pos="2611"/>
              </w:tabs>
              <w:autoSpaceDE w:val="0"/>
              <w:autoSpaceDN w:val="0"/>
              <w:adjustRightInd w:val="0"/>
              <w:jc w:val="center"/>
              <w:rPr>
                <w:rFonts w:ascii="Times New Roman" w:hAnsi="Times New Roman"/>
                <w:b/>
              </w:rPr>
            </w:pPr>
            <w:r w:rsidRPr="00EE183A">
              <w:rPr>
                <w:rFonts w:ascii="Times New Roman" w:hAnsi="Times New Roman"/>
                <w:b/>
              </w:rPr>
              <w:t>Технические характеристики приобретаемого  жилого помещения</w:t>
            </w: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9</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Наименование показателя</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9.1.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Материал стен квартира: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9.2.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Материал перекрытий квартира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9.3.</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Входная дверь (материал):</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Кухня:</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окна</w:t>
            </w:r>
          </w:p>
        </w:tc>
        <w:tc>
          <w:tcPr>
            <w:tcW w:w="5321" w:type="dxa"/>
          </w:tcPr>
          <w:p w:rsidR="005A0C93" w:rsidRPr="00EE183A" w:rsidRDefault="005A0C93" w:rsidP="00F272F8">
            <w:pPr>
              <w:widowControl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стен</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10.3.</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потолка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10.4.</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наличие умывальника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10.5.</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исправность фурнитура окна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10.6.</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пола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Комната: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окна</w:t>
            </w:r>
          </w:p>
        </w:tc>
        <w:tc>
          <w:tcPr>
            <w:tcW w:w="5321" w:type="dxa"/>
          </w:tcPr>
          <w:p w:rsidR="005A0C93" w:rsidRPr="00EE183A" w:rsidRDefault="005A0C93" w:rsidP="00F272F8">
            <w:pPr>
              <w:widowControl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стен</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11.3.</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потолка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11.4.</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материал отделки пола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11.5.</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исправность фурнитура окна</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b/>
              </w:rPr>
            </w:pPr>
            <w:r w:rsidRPr="00EE183A">
              <w:rPr>
                <w:rFonts w:ascii="Times New Roman" w:hAnsi="Times New Roman"/>
                <w:b/>
              </w:rPr>
              <w:t>Приборы учеты электроэнергии:</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12.1.</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наличие прибора учеты класс точности не ниже 2</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r w:rsidR="005A0C93" w:rsidRPr="00EE183A" w:rsidTr="005A0C93">
        <w:trPr>
          <w:jc w:val="center"/>
        </w:trPr>
        <w:tc>
          <w:tcPr>
            <w:tcW w:w="648" w:type="dxa"/>
          </w:tcPr>
          <w:p w:rsidR="005A0C93" w:rsidRPr="00EE183A" w:rsidRDefault="005A0C93" w:rsidP="00F272F8">
            <w:pPr>
              <w:tabs>
                <w:tab w:val="center" w:pos="2611"/>
              </w:tabs>
              <w:autoSpaceDE w:val="0"/>
              <w:autoSpaceDN w:val="0"/>
              <w:adjustRightInd w:val="0"/>
              <w:jc w:val="both"/>
              <w:rPr>
                <w:rFonts w:ascii="Times New Roman" w:hAnsi="Times New Roman"/>
              </w:rPr>
            </w:pPr>
            <w:r>
              <w:rPr>
                <w:rFonts w:ascii="Times New Roman" w:hAnsi="Times New Roman"/>
              </w:rPr>
              <w:t>12.2.</w:t>
            </w:r>
          </w:p>
        </w:tc>
        <w:tc>
          <w:tcPr>
            <w:tcW w:w="3240" w:type="dxa"/>
          </w:tcPr>
          <w:p w:rsidR="005A0C93" w:rsidRPr="00EE183A" w:rsidRDefault="005A0C93" w:rsidP="00F272F8">
            <w:pPr>
              <w:tabs>
                <w:tab w:val="center" w:pos="2611"/>
              </w:tabs>
              <w:autoSpaceDE w:val="0"/>
              <w:autoSpaceDN w:val="0"/>
              <w:adjustRightInd w:val="0"/>
              <w:jc w:val="both"/>
              <w:rPr>
                <w:rFonts w:ascii="Times New Roman" w:hAnsi="Times New Roman"/>
              </w:rPr>
            </w:pPr>
            <w:r w:rsidRPr="00EE183A">
              <w:rPr>
                <w:rFonts w:ascii="Times New Roman" w:hAnsi="Times New Roman"/>
              </w:rPr>
              <w:t xml:space="preserve"> - дата следующей поверки</w:t>
            </w:r>
          </w:p>
        </w:tc>
        <w:tc>
          <w:tcPr>
            <w:tcW w:w="5321" w:type="dxa"/>
          </w:tcPr>
          <w:p w:rsidR="005A0C93" w:rsidRPr="00EE183A" w:rsidRDefault="005A0C93" w:rsidP="00F272F8">
            <w:pPr>
              <w:tabs>
                <w:tab w:val="center" w:pos="2611"/>
              </w:tabs>
              <w:autoSpaceDE w:val="0"/>
              <w:autoSpaceDN w:val="0"/>
              <w:adjustRightInd w:val="0"/>
              <w:jc w:val="both"/>
              <w:rPr>
                <w:rFonts w:ascii="Times New Roman" w:hAnsi="Times New Roman"/>
              </w:rPr>
            </w:pPr>
          </w:p>
        </w:tc>
      </w:tr>
    </w:tbl>
    <w:p w:rsidR="001B5E4F" w:rsidRPr="00EE183A" w:rsidRDefault="001B5E4F" w:rsidP="00F272F8">
      <w:pPr>
        <w:widowControl w:val="0"/>
        <w:autoSpaceDE w:val="0"/>
        <w:autoSpaceDN w:val="0"/>
        <w:adjustRightInd w:val="0"/>
        <w:ind w:firstLine="709"/>
        <w:jc w:val="both"/>
        <w:rPr>
          <w:rFonts w:ascii="Times New Roman" w:hAnsi="Times New Roman"/>
          <w:b/>
          <w:lang w:eastAsia="en-US"/>
        </w:rPr>
      </w:pPr>
      <w:r w:rsidRPr="00EE183A">
        <w:rPr>
          <w:rFonts w:ascii="Times New Roman" w:hAnsi="Times New Roman"/>
          <w:b/>
        </w:rPr>
        <w:t>Предусмотренные минимальные требования к отделке жилого помещения могут быть заменены более качественными, с улучшенными функциональными, качественными и техническими характеристиками. При предложении иных вариантов отделки необходимо указать тип используемого материала с указанием ГОСТ, которому он соответствует.</w:t>
      </w:r>
    </w:p>
    <w:p w:rsidR="001B5E4F" w:rsidRPr="00EE183A" w:rsidRDefault="001B5E4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lastRenderedPageBreak/>
        <w:t>Указанные материалы, применяемые при отделке, должны иметь санитарно-эпидемиологическое заключение и сертификаты пожарной безопасности, разрешающие их использование в жилых помещениях с постоянным пребыванием людей (в случае, если это предусмотрено действующим законодательством).</w:t>
      </w:r>
    </w:p>
    <w:p w:rsidR="001B5E4F" w:rsidRPr="00EE183A" w:rsidRDefault="001B5E4F" w:rsidP="00F272F8">
      <w:pPr>
        <w:widowControl w:val="0"/>
        <w:autoSpaceDE w:val="0"/>
        <w:autoSpaceDN w:val="0"/>
        <w:adjustRightInd w:val="0"/>
        <w:ind w:firstLine="709"/>
        <w:jc w:val="both"/>
        <w:rPr>
          <w:rFonts w:ascii="Times New Roman" w:hAnsi="Times New Roman"/>
        </w:rPr>
      </w:pPr>
      <w:r w:rsidRPr="00EE183A">
        <w:rPr>
          <w:rFonts w:ascii="Times New Roman" w:hAnsi="Times New Roman"/>
          <w:b/>
        </w:rPr>
        <w:t>1.2</w:t>
      </w:r>
      <w:r w:rsidRPr="00EE183A">
        <w:rPr>
          <w:rFonts w:ascii="Times New Roman" w:hAnsi="Times New Roman"/>
        </w:rPr>
        <w:t xml:space="preserve">. Жилое помещение не должно быть предметом залога, состоять в споре или под арестом (запрещением), обременено правами третьих лиц, а также в нем не должны быть зарегистрированы граждане, в том числе: недееспособные, ограниченно дееспособные и несовершеннолетние; </w:t>
      </w:r>
    </w:p>
    <w:p w:rsidR="001B5E4F" w:rsidRPr="00EE183A" w:rsidRDefault="001B5E4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t xml:space="preserve">- не должно быть объектом каких-либо договоров, в том числе предварительного, долевого участия в строительстве, аренды, хранения и т. п., а также в отношении него не должно быть спора о праве собственности; </w:t>
      </w:r>
    </w:p>
    <w:p w:rsidR="001B5E4F" w:rsidRPr="00EE183A" w:rsidRDefault="001B5E4F" w:rsidP="00F272F8">
      <w:pPr>
        <w:widowControl w:val="0"/>
        <w:autoSpaceDE w:val="0"/>
        <w:autoSpaceDN w:val="0"/>
        <w:adjustRightInd w:val="0"/>
        <w:ind w:firstLine="709"/>
        <w:jc w:val="both"/>
        <w:rPr>
          <w:rFonts w:ascii="Times New Roman" w:hAnsi="Times New Roman"/>
        </w:rPr>
      </w:pPr>
      <w:r w:rsidRPr="00EE183A">
        <w:rPr>
          <w:rFonts w:ascii="Times New Roman" w:hAnsi="Times New Roman"/>
        </w:rPr>
        <w:t xml:space="preserve">В жилом помещении, на момент государственной регистрации права собственности за </w:t>
      </w:r>
      <w:r w:rsidR="00594910" w:rsidRPr="00EE183A">
        <w:rPr>
          <w:rFonts w:ascii="Times New Roman" w:hAnsi="Times New Roman"/>
        </w:rPr>
        <w:t>Заказчиком</w:t>
      </w:r>
      <w:r w:rsidRPr="00EE183A">
        <w:rPr>
          <w:rFonts w:ascii="Times New Roman" w:hAnsi="Times New Roman"/>
        </w:rPr>
        <w:t xml:space="preserve"> не должно быть зарегистрированных граждан, обладающих правом пользования им, в том числе согласно ст.292 Гражданского кодекса РФ. </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1.3.Требования к гарантийному сроку объекта закупки</w:t>
      </w:r>
      <w:r w:rsidRPr="00EE183A">
        <w:rPr>
          <w:rFonts w:ascii="Times New Roman" w:hAnsi="Times New Roman"/>
        </w:rPr>
        <w:t>: Гарантии качества предоставляются на объект закупки в соответствии с законодательством РФ, но не менее одного года.</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rPr>
        <w:t xml:space="preserve">Гарантийный срок начинается с момента передачи жилого помещения </w:t>
      </w:r>
      <w:r w:rsidR="00594910" w:rsidRPr="00EE183A">
        <w:rPr>
          <w:rFonts w:ascii="Times New Roman" w:hAnsi="Times New Roman"/>
        </w:rPr>
        <w:t>Заказчику</w:t>
      </w:r>
      <w:r w:rsidRPr="00EE183A">
        <w:rPr>
          <w:rFonts w:ascii="Times New Roman" w:hAnsi="Times New Roman"/>
        </w:rPr>
        <w:t xml:space="preserve">. Если </w:t>
      </w:r>
      <w:r w:rsidR="000615DE" w:rsidRPr="00EE183A">
        <w:rPr>
          <w:rFonts w:ascii="Times New Roman" w:hAnsi="Times New Roman"/>
        </w:rPr>
        <w:t>Заказчик</w:t>
      </w:r>
      <w:r w:rsidRPr="00EE183A">
        <w:rPr>
          <w:rFonts w:ascii="Times New Roman" w:hAnsi="Times New Roman"/>
        </w:rPr>
        <w:t xml:space="preserve"> лишен возможности использовать жилое помещение, по обстоятельствам, зависящим от </w:t>
      </w:r>
      <w:r w:rsidR="002D4B29" w:rsidRPr="00EE183A">
        <w:rPr>
          <w:rFonts w:ascii="Times New Roman" w:hAnsi="Times New Roman"/>
        </w:rPr>
        <w:t>Поставщика</w:t>
      </w:r>
      <w:r w:rsidRPr="00EE183A">
        <w:rPr>
          <w:rFonts w:ascii="Times New Roman" w:hAnsi="Times New Roman"/>
        </w:rPr>
        <w:t xml:space="preserve">, то течение гарантийного срока приостанавливается до устранения соответствующих обстоятельств </w:t>
      </w:r>
      <w:r w:rsidR="00594910" w:rsidRPr="00EE183A">
        <w:rPr>
          <w:rFonts w:ascii="Times New Roman" w:hAnsi="Times New Roman"/>
        </w:rPr>
        <w:t>Поставщиком</w:t>
      </w:r>
      <w:r w:rsidRPr="00EE183A">
        <w:rPr>
          <w:rFonts w:ascii="Times New Roman" w:hAnsi="Times New Roman"/>
        </w:rPr>
        <w:t>.</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rPr>
        <w:t>Гарантийный срок продлевается на время, в течение которого жилое помещение не могла использоваться из-за обнаруженных в ней недостатков.</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rPr>
        <w:t xml:space="preserve">Если недостатки жилого помещения не были оговорены </w:t>
      </w:r>
      <w:r w:rsidR="00594910" w:rsidRPr="00EE183A">
        <w:rPr>
          <w:rFonts w:ascii="Times New Roman" w:hAnsi="Times New Roman"/>
        </w:rPr>
        <w:t>Поставщиком</w:t>
      </w:r>
      <w:r w:rsidRPr="00EE183A">
        <w:rPr>
          <w:rFonts w:ascii="Times New Roman" w:hAnsi="Times New Roman"/>
        </w:rPr>
        <w:t xml:space="preserve">, </w:t>
      </w:r>
      <w:r w:rsidR="000615DE" w:rsidRPr="00EE183A">
        <w:rPr>
          <w:rFonts w:ascii="Times New Roman" w:hAnsi="Times New Roman"/>
        </w:rPr>
        <w:t>Заказчик</w:t>
      </w:r>
      <w:r w:rsidRPr="00EE183A">
        <w:rPr>
          <w:rFonts w:ascii="Times New Roman" w:hAnsi="Times New Roman"/>
        </w:rPr>
        <w:t xml:space="preserve">, которому передано жилое помещение ненадлежащего качества, вправе потребовать от </w:t>
      </w:r>
      <w:r w:rsidR="002D4B29" w:rsidRPr="00EE183A">
        <w:rPr>
          <w:rFonts w:ascii="Times New Roman" w:hAnsi="Times New Roman"/>
        </w:rPr>
        <w:t>Поставщика</w:t>
      </w:r>
      <w:r w:rsidRPr="00EE183A">
        <w:rPr>
          <w:rFonts w:ascii="Times New Roman" w:hAnsi="Times New Roman"/>
        </w:rPr>
        <w:t xml:space="preserve"> безвозмездного устранения недостатков жилого помещения в срок – 3 дня. </w:t>
      </w:r>
    </w:p>
    <w:p w:rsidR="001B5E4F" w:rsidRPr="00EE183A" w:rsidRDefault="001B5E4F" w:rsidP="00F272F8">
      <w:pPr>
        <w:widowControl w:val="0"/>
        <w:ind w:firstLine="709"/>
        <w:jc w:val="both"/>
        <w:rPr>
          <w:rFonts w:ascii="Times New Roman" w:hAnsi="Times New Roman"/>
          <w:b/>
        </w:rPr>
      </w:pPr>
      <w:r w:rsidRPr="00EE183A">
        <w:rPr>
          <w:rFonts w:ascii="Times New Roman" w:hAnsi="Times New Roman"/>
          <w:b/>
        </w:rPr>
        <w:t>1.4</w:t>
      </w:r>
      <w:r w:rsidRPr="00EE183A">
        <w:rPr>
          <w:rFonts w:ascii="Times New Roman" w:hAnsi="Times New Roman"/>
        </w:rPr>
        <w:t xml:space="preserve">. </w:t>
      </w:r>
      <w:r w:rsidRPr="00EE183A">
        <w:rPr>
          <w:rFonts w:ascii="Times New Roman" w:hAnsi="Times New Roman"/>
          <w:b/>
        </w:rPr>
        <w:t>К моменту заключения контракта участниками (собственниками) должны быть предоставлены копии следующих документов:</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1.4.1.</w:t>
      </w:r>
      <w:r w:rsidRPr="00EE183A">
        <w:rPr>
          <w:rFonts w:ascii="Times New Roman" w:hAnsi="Times New Roman"/>
        </w:rPr>
        <w:t xml:space="preserve"> Выписки из домовой книги и финансового лицевого счета (при наличии).</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1.4.2.</w:t>
      </w:r>
      <w:r w:rsidRPr="00EE183A">
        <w:rPr>
          <w:rFonts w:ascii="Times New Roman" w:hAnsi="Times New Roman"/>
        </w:rPr>
        <w:t xml:space="preserve"> Правоустанавливающие документы:</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rPr>
        <w:t>- основание возникновения права собственности;</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rPr>
        <w:t>- свидетельства или выписка из ЕГРН или ЕГРП с ним о правах, на данный объект недвижимости;</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rPr>
        <w:t>- кадастровый паспорт.</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1.4.3.</w:t>
      </w:r>
      <w:r w:rsidRPr="00EE183A">
        <w:rPr>
          <w:rFonts w:ascii="Times New Roman" w:hAnsi="Times New Roman"/>
        </w:rPr>
        <w:t xml:space="preserve"> Технический паспорт на жилое помещение, либо технические данные;</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 xml:space="preserve">1.4.4. </w:t>
      </w:r>
      <w:r w:rsidRPr="00EE183A">
        <w:rPr>
          <w:rFonts w:ascii="Times New Roman" w:hAnsi="Times New Roman"/>
        </w:rPr>
        <w:t>Заключение об уровне износа жилого помещения, который не должен превышать 40%, выданное организацией (органом) по государственному техническому учету и (или) технической инвентаризации объектов капитального строительства;</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1.4.5.</w:t>
      </w:r>
      <w:r w:rsidRPr="00EE183A">
        <w:rPr>
          <w:rFonts w:ascii="Times New Roman" w:hAnsi="Times New Roman"/>
        </w:rPr>
        <w:t xml:space="preserve"> Счета-квитанции, подтверждающие окончательную оплату за коммунальные услуги или справки соответствующих организаций об отсутствии задолженности;</w:t>
      </w:r>
    </w:p>
    <w:p w:rsidR="001B5E4F" w:rsidRPr="00EE183A" w:rsidRDefault="001B5E4F" w:rsidP="00F272F8">
      <w:pPr>
        <w:widowControl w:val="0"/>
        <w:ind w:firstLine="709"/>
        <w:jc w:val="both"/>
        <w:rPr>
          <w:rFonts w:ascii="Times New Roman" w:hAnsi="Times New Roman"/>
          <w:bCs/>
        </w:rPr>
      </w:pPr>
      <w:r w:rsidRPr="00EE183A">
        <w:rPr>
          <w:rFonts w:ascii="Times New Roman" w:hAnsi="Times New Roman"/>
          <w:b/>
        </w:rPr>
        <w:t>1.4.6.</w:t>
      </w:r>
      <w:r w:rsidRPr="00EE183A">
        <w:rPr>
          <w:rFonts w:ascii="Times New Roman" w:hAnsi="Times New Roman"/>
        </w:rPr>
        <w:t xml:space="preserve"> Справка об отсутствии задолженности по налогу за данный объект недвижимости;</w:t>
      </w:r>
    </w:p>
    <w:p w:rsidR="001B5E4F" w:rsidRPr="00EE183A" w:rsidRDefault="001B5E4F" w:rsidP="00F272F8">
      <w:pPr>
        <w:widowControl w:val="0"/>
        <w:ind w:firstLine="709"/>
        <w:jc w:val="both"/>
        <w:rPr>
          <w:rFonts w:ascii="Times New Roman" w:hAnsi="Times New Roman"/>
        </w:rPr>
      </w:pPr>
      <w:r w:rsidRPr="00EE183A">
        <w:rPr>
          <w:rFonts w:ascii="Times New Roman" w:hAnsi="Times New Roman"/>
          <w:b/>
        </w:rPr>
        <w:t>1.4.7.</w:t>
      </w:r>
      <w:r w:rsidRPr="00EE183A">
        <w:rPr>
          <w:rFonts w:ascii="Times New Roman" w:hAnsi="Times New Roman"/>
        </w:rPr>
        <w:t xml:space="preserve"> Нотариально заверенное согласие супруга (-и) участника на передачу жилого помещения (если жилое помещение приобретался в период брака) или нотариально заверенное заявление о том, что на момент приобретения жилого помещения участник в браке не состоял; </w:t>
      </w:r>
    </w:p>
    <w:p w:rsidR="001B5E4F" w:rsidRPr="00EE183A" w:rsidRDefault="001B5E4F" w:rsidP="00F272F8">
      <w:pPr>
        <w:widowControl w:val="0"/>
        <w:tabs>
          <w:tab w:val="num" w:pos="720"/>
        </w:tabs>
        <w:ind w:firstLine="709"/>
        <w:jc w:val="both"/>
        <w:rPr>
          <w:rFonts w:ascii="Times New Roman" w:hAnsi="Times New Roman"/>
          <w:snapToGrid w:val="0"/>
        </w:rPr>
      </w:pPr>
      <w:r w:rsidRPr="00EE183A">
        <w:rPr>
          <w:rFonts w:ascii="Times New Roman" w:hAnsi="Times New Roman"/>
          <w:b/>
        </w:rPr>
        <w:t>1.4.8.</w:t>
      </w:r>
      <w:r w:rsidRPr="00EE183A">
        <w:rPr>
          <w:rFonts w:ascii="Times New Roman" w:hAnsi="Times New Roman"/>
        </w:rPr>
        <w:t xml:space="preserve"> Нотариально заверенная доверенность от собственника жилого помещения, в случае если участник закупки не является собственником жилого помещения;</w:t>
      </w:r>
    </w:p>
    <w:p w:rsidR="001B5E4F" w:rsidRPr="00EE183A" w:rsidRDefault="001B5E4F" w:rsidP="00F272F8">
      <w:pPr>
        <w:widowControl w:val="0"/>
        <w:tabs>
          <w:tab w:val="num" w:pos="720"/>
        </w:tabs>
        <w:ind w:firstLine="709"/>
        <w:jc w:val="both"/>
        <w:rPr>
          <w:rFonts w:ascii="Times New Roman" w:hAnsi="Times New Roman"/>
          <w:snapToGrid w:val="0"/>
        </w:rPr>
      </w:pPr>
      <w:r w:rsidRPr="00EE183A">
        <w:rPr>
          <w:rFonts w:ascii="Times New Roman" w:hAnsi="Times New Roman"/>
          <w:b/>
          <w:snapToGrid w:val="0"/>
        </w:rPr>
        <w:t>1.4.9.</w:t>
      </w:r>
      <w:r w:rsidRPr="00EE183A">
        <w:rPr>
          <w:rFonts w:ascii="Times New Roman" w:hAnsi="Times New Roman"/>
          <w:snapToGrid w:val="0"/>
        </w:rPr>
        <w:t xml:space="preserve"> Справка о лицах, имеющих право пользования </w:t>
      </w:r>
      <w:r w:rsidRPr="00EE183A">
        <w:rPr>
          <w:rFonts w:ascii="Times New Roman" w:hAnsi="Times New Roman"/>
        </w:rPr>
        <w:t>жилым помещением</w:t>
      </w:r>
      <w:r w:rsidRPr="00EE183A">
        <w:rPr>
          <w:rFonts w:ascii="Times New Roman" w:hAnsi="Times New Roman"/>
          <w:snapToGrid w:val="0"/>
        </w:rPr>
        <w:t xml:space="preserve"> с указанием этого права, заверенная должностным лицом (выписка из домовой книги);</w:t>
      </w:r>
    </w:p>
    <w:p w:rsidR="001B5E4F" w:rsidRPr="00EE183A" w:rsidRDefault="001B5E4F" w:rsidP="00F272F8">
      <w:pPr>
        <w:widowControl w:val="0"/>
        <w:tabs>
          <w:tab w:val="num" w:pos="720"/>
        </w:tabs>
        <w:ind w:firstLine="709"/>
        <w:jc w:val="both"/>
        <w:rPr>
          <w:rFonts w:ascii="Times New Roman" w:hAnsi="Times New Roman"/>
          <w:snapToGrid w:val="0"/>
        </w:rPr>
      </w:pPr>
      <w:r w:rsidRPr="00EE183A">
        <w:rPr>
          <w:rFonts w:ascii="Times New Roman" w:hAnsi="Times New Roman"/>
          <w:b/>
          <w:snapToGrid w:val="0"/>
        </w:rPr>
        <w:t>1.4.10</w:t>
      </w:r>
      <w:r w:rsidRPr="00EE183A">
        <w:rPr>
          <w:rFonts w:ascii="Times New Roman" w:hAnsi="Times New Roman"/>
          <w:snapToGrid w:val="0"/>
        </w:rPr>
        <w:t>. Разрешение органов опеки и попечительства на продажу жилого помещения, если имеются права несовершеннолетних детей на жилое помещение.</w:t>
      </w:r>
    </w:p>
    <w:p w:rsidR="001B5E4F" w:rsidRPr="00EE183A" w:rsidRDefault="001B5E4F" w:rsidP="00F272F8">
      <w:pPr>
        <w:widowControl w:val="0"/>
        <w:autoSpaceDE w:val="0"/>
        <w:autoSpaceDN w:val="0"/>
        <w:adjustRightInd w:val="0"/>
        <w:ind w:firstLine="709"/>
        <w:jc w:val="both"/>
        <w:rPr>
          <w:rFonts w:ascii="Times New Roman" w:hAnsi="Times New Roman"/>
        </w:rPr>
      </w:pPr>
      <w:r w:rsidRPr="00EE183A">
        <w:rPr>
          <w:rFonts w:ascii="Times New Roman" w:hAnsi="Times New Roman"/>
          <w:b/>
        </w:rPr>
        <w:t xml:space="preserve">1.4.11. </w:t>
      </w:r>
      <w:r w:rsidRPr="00EE183A">
        <w:rPr>
          <w:rFonts w:ascii="Times New Roman" w:hAnsi="Times New Roman"/>
        </w:rPr>
        <w:t>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1B5E4F" w:rsidRPr="00EE183A" w:rsidRDefault="001B5E4F" w:rsidP="00F272F8">
      <w:pPr>
        <w:widowControl w:val="0"/>
        <w:autoSpaceDE w:val="0"/>
        <w:autoSpaceDN w:val="0"/>
        <w:adjustRightInd w:val="0"/>
        <w:ind w:firstLine="709"/>
        <w:jc w:val="both"/>
        <w:rPr>
          <w:rFonts w:ascii="Times New Roman" w:hAnsi="Times New Roman"/>
        </w:rPr>
      </w:pPr>
      <w:r w:rsidRPr="00EE183A">
        <w:rPr>
          <w:rFonts w:ascii="Times New Roman" w:hAnsi="Times New Roman"/>
          <w:b/>
        </w:rPr>
        <w:t>1.4.12.</w:t>
      </w:r>
      <w:r w:rsidRPr="00EE183A">
        <w:rPr>
          <w:rFonts w:ascii="Times New Roman" w:hAnsi="Times New Roman"/>
        </w:rPr>
        <w:t xml:space="preserve"> Документ, подтверждающий, что в жилом помещении никто не зарегистрирован (не прописан).</w:t>
      </w:r>
    </w:p>
    <w:p w:rsidR="001B5E4F" w:rsidRPr="00EE183A" w:rsidRDefault="001B5E4F" w:rsidP="00F272F8">
      <w:pPr>
        <w:ind w:firstLine="709"/>
        <w:jc w:val="both"/>
        <w:rPr>
          <w:rFonts w:ascii="Times New Roman" w:hAnsi="Times New Roman"/>
        </w:rPr>
      </w:pPr>
      <w:r w:rsidRPr="00EE183A">
        <w:rPr>
          <w:rFonts w:ascii="Times New Roman" w:hAnsi="Times New Roman"/>
          <w:b/>
          <w:bCs/>
        </w:rPr>
        <w:t xml:space="preserve">2.Срок передачи </w:t>
      </w:r>
      <w:r w:rsidRPr="00EE183A">
        <w:rPr>
          <w:rFonts w:ascii="Times New Roman" w:hAnsi="Times New Roman"/>
          <w:b/>
        </w:rPr>
        <w:t>объекта закупки</w:t>
      </w:r>
      <w:r w:rsidRPr="00EE183A">
        <w:rPr>
          <w:rFonts w:ascii="Times New Roman" w:hAnsi="Times New Roman"/>
          <w:b/>
          <w:bCs/>
        </w:rPr>
        <w:t xml:space="preserve">: </w:t>
      </w:r>
      <w:r w:rsidRPr="00EE183A">
        <w:rPr>
          <w:rFonts w:ascii="Times New Roman" w:hAnsi="Times New Roman"/>
          <w:bCs/>
        </w:rPr>
        <w:t>с</w:t>
      </w:r>
      <w:r w:rsidRPr="00EE183A">
        <w:rPr>
          <w:rFonts w:ascii="Times New Roman" w:hAnsi="Times New Roman"/>
        </w:rPr>
        <w:t xml:space="preserve"> даты заключения контракта по 20 декабря 2019 года.</w:t>
      </w:r>
    </w:p>
    <w:p w:rsidR="001B5E4F" w:rsidRDefault="001B5E4F" w:rsidP="00F272F8">
      <w:pPr>
        <w:widowControl w:val="0"/>
        <w:snapToGrid w:val="0"/>
        <w:ind w:firstLine="709"/>
        <w:jc w:val="both"/>
        <w:rPr>
          <w:rFonts w:ascii="Times New Roman" w:hAnsi="Times New Roman"/>
          <w:bCs/>
        </w:rPr>
      </w:pPr>
      <w:r w:rsidRPr="00EE183A">
        <w:rPr>
          <w:rFonts w:ascii="Times New Roman" w:hAnsi="Times New Roman"/>
          <w:bCs/>
        </w:rPr>
        <w:t xml:space="preserve">В течение 2 рабочих дней с момента заключения контракта </w:t>
      </w:r>
      <w:r w:rsidR="000615DE" w:rsidRPr="00EE183A">
        <w:rPr>
          <w:rFonts w:ascii="Times New Roman" w:hAnsi="Times New Roman"/>
          <w:bCs/>
        </w:rPr>
        <w:t>Поставщик</w:t>
      </w:r>
      <w:r w:rsidRPr="00EE183A">
        <w:rPr>
          <w:rFonts w:ascii="Times New Roman" w:hAnsi="Times New Roman"/>
          <w:bCs/>
        </w:rPr>
        <w:t xml:space="preserve"> и </w:t>
      </w:r>
      <w:r w:rsidR="000615DE" w:rsidRPr="00EE183A">
        <w:rPr>
          <w:rFonts w:ascii="Times New Roman" w:hAnsi="Times New Roman"/>
          <w:bCs/>
        </w:rPr>
        <w:t>Заказчик</w:t>
      </w:r>
      <w:r w:rsidRPr="00EE183A">
        <w:rPr>
          <w:rFonts w:ascii="Times New Roman" w:hAnsi="Times New Roman"/>
          <w:bCs/>
        </w:rPr>
        <w:t xml:space="preserve"> согласовывают дату и время осмотра жилого помещения с целью проведения экспертизы соответствия качественных характеристик условиям и требованиям контракта.</w:t>
      </w:r>
    </w:p>
    <w:p w:rsidR="005A0C93" w:rsidRPr="00EE183A" w:rsidRDefault="005A0C93" w:rsidP="00F272F8">
      <w:pPr>
        <w:widowControl w:val="0"/>
        <w:snapToGrid w:val="0"/>
        <w:ind w:firstLine="709"/>
        <w:jc w:val="both"/>
        <w:rPr>
          <w:rFonts w:ascii="Times New Roman" w:hAnsi="Times New Roman"/>
          <w:iCs/>
        </w:rPr>
      </w:pPr>
    </w:p>
    <w:p w:rsidR="001B5E4F" w:rsidRPr="00EE183A" w:rsidRDefault="001B5E4F" w:rsidP="00F272F8">
      <w:pPr>
        <w:ind w:left="60" w:right="-28"/>
        <w:jc w:val="center"/>
        <w:rPr>
          <w:rFonts w:ascii="Times New Roman" w:hAnsi="Times New Roman"/>
          <w:b/>
        </w:rPr>
      </w:pPr>
      <w:r w:rsidRPr="00EE183A">
        <w:rPr>
          <w:rFonts w:ascii="Times New Roman" w:hAnsi="Times New Roman"/>
          <w:b/>
        </w:rPr>
        <w:t>ПОДПИСИ ПРЕДСТАВИТЕЛЕЙ СТОРОН:</w:t>
      </w:r>
    </w:p>
    <w:tbl>
      <w:tblPr>
        <w:tblW w:w="9654" w:type="dxa"/>
        <w:tblLayout w:type="fixed"/>
        <w:tblLook w:val="01E0" w:firstRow="1" w:lastRow="1" w:firstColumn="1" w:lastColumn="1" w:noHBand="0" w:noVBand="0"/>
      </w:tblPr>
      <w:tblGrid>
        <w:gridCol w:w="5232"/>
        <w:gridCol w:w="4422"/>
      </w:tblGrid>
      <w:tr w:rsidR="001B5E4F" w:rsidRPr="00EE183A" w:rsidTr="000615DE">
        <w:trPr>
          <w:trHeight w:val="2025"/>
        </w:trPr>
        <w:tc>
          <w:tcPr>
            <w:tcW w:w="5232" w:type="dxa"/>
          </w:tcPr>
          <w:p w:rsidR="001B5E4F" w:rsidRPr="00EE183A" w:rsidRDefault="001B5E4F" w:rsidP="00F272F8">
            <w:pPr>
              <w:ind w:right="-28"/>
              <w:jc w:val="center"/>
              <w:rPr>
                <w:rFonts w:ascii="Times New Roman" w:hAnsi="Times New Roman"/>
                <w:b/>
              </w:rPr>
            </w:pPr>
            <w:r w:rsidRPr="00EE183A">
              <w:rPr>
                <w:rFonts w:ascii="Times New Roman" w:hAnsi="Times New Roman"/>
                <w:b/>
              </w:rPr>
              <w:t>«</w:t>
            </w:r>
            <w:r w:rsidR="00594910" w:rsidRPr="00EE183A">
              <w:rPr>
                <w:rFonts w:ascii="Times New Roman" w:hAnsi="Times New Roman"/>
                <w:b/>
              </w:rPr>
              <w:t>З</w:t>
            </w:r>
            <w:r w:rsidR="000615DE" w:rsidRPr="00EE183A">
              <w:rPr>
                <w:rFonts w:ascii="Times New Roman" w:hAnsi="Times New Roman"/>
                <w:b/>
              </w:rPr>
              <w:t>аказчик</w:t>
            </w:r>
            <w:r w:rsidRPr="00EE183A">
              <w:rPr>
                <w:rFonts w:ascii="Times New Roman" w:hAnsi="Times New Roman"/>
                <w:b/>
              </w:rPr>
              <w:t>»</w:t>
            </w:r>
          </w:p>
          <w:p w:rsidR="001B5E4F" w:rsidRPr="00EE183A" w:rsidRDefault="001B5E4F" w:rsidP="00F272F8">
            <w:pPr>
              <w:tabs>
                <w:tab w:val="left" w:pos="900"/>
              </w:tabs>
              <w:jc w:val="center"/>
              <w:rPr>
                <w:rFonts w:ascii="Times New Roman" w:hAnsi="Times New Roman"/>
                <w:b/>
              </w:rPr>
            </w:pPr>
            <w:r w:rsidRPr="00EE183A">
              <w:rPr>
                <w:rFonts w:ascii="Times New Roman" w:hAnsi="Times New Roman"/>
                <w:b/>
              </w:rPr>
              <w:t>Администрация Парфеновского сельского поселения</w:t>
            </w:r>
          </w:p>
          <w:p w:rsidR="001B5E4F" w:rsidRPr="00EE183A" w:rsidRDefault="001B5E4F" w:rsidP="00F272F8">
            <w:pPr>
              <w:ind w:right="-28"/>
              <w:jc w:val="center"/>
              <w:rPr>
                <w:rFonts w:ascii="Times New Roman" w:hAnsi="Times New Roman"/>
                <w:b/>
              </w:rPr>
            </w:pPr>
          </w:p>
          <w:p w:rsidR="001B5E4F" w:rsidRPr="00EE183A" w:rsidRDefault="001B5E4F" w:rsidP="00F272F8">
            <w:pPr>
              <w:tabs>
                <w:tab w:val="left" w:pos="-4680"/>
                <w:tab w:val="left" w:pos="-40"/>
              </w:tabs>
              <w:jc w:val="center"/>
              <w:rPr>
                <w:rFonts w:ascii="Times New Roman" w:hAnsi="Times New Roman"/>
                <w:bCs/>
              </w:rPr>
            </w:pPr>
            <w:r w:rsidRPr="00EE183A">
              <w:rPr>
                <w:rFonts w:ascii="Times New Roman" w:hAnsi="Times New Roman"/>
                <w:bCs/>
              </w:rPr>
              <w:t xml:space="preserve">Глава </w:t>
            </w:r>
            <w:r w:rsidR="005A0C93">
              <w:rPr>
                <w:rFonts w:ascii="Times New Roman" w:hAnsi="Times New Roman"/>
                <w:bCs/>
              </w:rPr>
              <w:t>администрации</w:t>
            </w:r>
          </w:p>
          <w:p w:rsidR="001B5E4F" w:rsidRPr="00EE183A" w:rsidRDefault="001B5E4F" w:rsidP="00F272F8">
            <w:pPr>
              <w:tabs>
                <w:tab w:val="left" w:pos="-4680"/>
                <w:tab w:val="left" w:pos="-40"/>
              </w:tabs>
              <w:jc w:val="center"/>
              <w:rPr>
                <w:rFonts w:ascii="Times New Roman" w:hAnsi="Times New Roman"/>
                <w:bCs/>
              </w:rPr>
            </w:pPr>
          </w:p>
          <w:p w:rsidR="001B5E4F" w:rsidRPr="00EE183A" w:rsidRDefault="001B5E4F" w:rsidP="00F272F8">
            <w:pPr>
              <w:tabs>
                <w:tab w:val="left" w:pos="-4680"/>
              </w:tabs>
              <w:jc w:val="center"/>
              <w:rPr>
                <w:rFonts w:ascii="Times New Roman" w:hAnsi="Times New Roman"/>
                <w:bCs/>
              </w:rPr>
            </w:pPr>
            <w:r w:rsidRPr="00EE183A">
              <w:rPr>
                <w:rFonts w:ascii="Times New Roman" w:hAnsi="Times New Roman"/>
                <w:bCs/>
              </w:rPr>
              <w:t>____________________А.Н. Башкиров</w:t>
            </w:r>
          </w:p>
          <w:p w:rsidR="001B5E4F" w:rsidRPr="00EE183A" w:rsidRDefault="001B5E4F" w:rsidP="00F272F8">
            <w:pPr>
              <w:tabs>
                <w:tab w:val="left" w:pos="-4680"/>
              </w:tabs>
              <w:ind w:left="567"/>
              <w:rPr>
                <w:rFonts w:ascii="Times New Roman" w:hAnsi="Times New Roman"/>
                <w:bCs/>
              </w:rPr>
            </w:pPr>
            <w:r w:rsidRPr="00EE183A">
              <w:rPr>
                <w:rFonts w:ascii="Times New Roman" w:hAnsi="Times New Roman"/>
                <w:bCs/>
              </w:rPr>
              <w:t>«___» _______________________2019 г.</w:t>
            </w:r>
          </w:p>
          <w:p w:rsidR="001B5E4F" w:rsidRPr="00EE183A" w:rsidRDefault="001B5E4F" w:rsidP="00F272F8">
            <w:pPr>
              <w:tabs>
                <w:tab w:val="left" w:pos="900"/>
              </w:tabs>
              <w:jc w:val="center"/>
              <w:rPr>
                <w:rFonts w:ascii="Times New Roman" w:hAnsi="Times New Roman"/>
                <w:bCs/>
              </w:rPr>
            </w:pPr>
          </w:p>
          <w:p w:rsidR="001B5E4F" w:rsidRPr="00EE183A" w:rsidRDefault="001B5E4F" w:rsidP="00F272F8">
            <w:pPr>
              <w:tabs>
                <w:tab w:val="left" w:pos="900"/>
              </w:tabs>
              <w:jc w:val="center"/>
              <w:rPr>
                <w:rFonts w:ascii="Times New Roman" w:hAnsi="Times New Roman"/>
                <w:bCs/>
              </w:rPr>
            </w:pPr>
          </w:p>
        </w:tc>
        <w:tc>
          <w:tcPr>
            <w:tcW w:w="4422" w:type="dxa"/>
          </w:tcPr>
          <w:p w:rsidR="001B5E4F" w:rsidRPr="00EE183A" w:rsidRDefault="001B5E4F" w:rsidP="00F272F8">
            <w:pPr>
              <w:ind w:right="-28"/>
              <w:jc w:val="center"/>
              <w:rPr>
                <w:rFonts w:ascii="Times New Roman" w:hAnsi="Times New Roman"/>
                <w:b/>
              </w:rPr>
            </w:pPr>
            <w:r w:rsidRPr="00EE183A">
              <w:rPr>
                <w:rFonts w:ascii="Times New Roman" w:hAnsi="Times New Roman"/>
                <w:b/>
              </w:rPr>
              <w:t>«П</w:t>
            </w:r>
            <w:r w:rsidR="000615DE" w:rsidRPr="00EE183A">
              <w:rPr>
                <w:rFonts w:ascii="Times New Roman" w:hAnsi="Times New Roman"/>
                <w:b/>
              </w:rPr>
              <w:t>оставщик</w:t>
            </w:r>
            <w:r w:rsidRPr="00EE183A">
              <w:rPr>
                <w:rFonts w:ascii="Times New Roman" w:hAnsi="Times New Roman"/>
                <w:b/>
              </w:rPr>
              <w:t>»</w:t>
            </w:r>
          </w:p>
          <w:p w:rsidR="001B5E4F" w:rsidRPr="00EE183A" w:rsidRDefault="001B5E4F" w:rsidP="00F272F8">
            <w:pPr>
              <w:ind w:right="-28"/>
              <w:jc w:val="center"/>
              <w:rPr>
                <w:rFonts w:ascii="Times New Roman" w:hAnsi="Times New Roman"/>
                <w:b/>
              </w:rPr>
            </w:pPr>
          </w:p>
          <w:p w:rsidR="001B5E4F" w:rsidRPr="00EE183A" w:rsidRDefault="001B5E4F" w:rsidP="00F272F8">
            <w:pPr>
              <w:ind w:right="-28"/>
              <w:jc w:val="center"/>
              <w:rPr>
                <w:rFonts w:ascii="Times New Roman" w:hAnsi="Times New Roman"/>
                <w:b/>
              </w:rPr>
            </w:pPr>
          </w:p>
          <w:p w:rsidR="001B5E4F" w:rsidRPr="00EE183A" w:rsidRDefault="001B5E4F" w:rsidP="00F272F8">
            <w:pPr>
              <w:ind w:right="-28"/>
              <w:jc w:val="center"/>
              <w:rPr>
                <w:rFonts w:ascii="Times New Roman" w:hAnsi="Times New Roman"/>
                <w:b/>
              </w:rPr>
            </w:pPr>
          </w:p>
          <w:p w:rsidR="001B5E4F" w:rsidRPr="00EE183A" w:rsidRDefault="001B5E4F" w:rsidP="00F272F8">
            <w:pPr>
              <w:ind w:right="-28"/>
              <w:jc w:val="center"/>
              <w:rPr>
                <w:rFonts w:ascii="Times New Roman" w:hAnsi="Times New Roman"/>
              </w:rPr>
            </w:pPr>
          </w:p>
          <w:p w:rsidR="001B5E4F" w:rsidRPr="00EE183A" w:rsidRDefault="001B5E4F" w:rsidP="00F272F8">
            <w:pPr>
              <w:ind w:right="-28"/>
              <w:jc w:val="center"/>
              <w:rPr>
                <w:rFonts w:ascii="Times New Roman" w:hAnsi="Times New Roman"/>
              </w:rPr>
            </w:pPr>
            <w:r w:rsidRPr="00EE183A">
              <w:rPr>
                <w:rFonts w:ascii="Times New Roman" w:hAnsi="Times New Roman"/>
              </w:rPr>
              <w:t>___________________ (__________________)               «___»________________________2019 г.</w:t>
            </w:r>
          </w:p>
          <w:p w:rsidR="001B5E4F" w:rsidRPr="00EE183A" w:rsidRDefault="001B5E4F" w:rsidP="00F272F8">
            <w:pPr>
              <w:ind w:right="-28"/>
              <w:jc w:val="center"/>
              <w:rPr>
                <w:rFonts w:ascii="Times New Roman" w:hAnsi="Times New Roman"/>
              </w:rPr>
            </w:pPr>
          </w:p>
        </w:tc>
      </w:tr>
    </w:tbl>
    <w:p w:rsidR="0075129F" w:rsidRPr="00EE183A" w:rsidRDefault="00D61072" w:rsidP="00F272F8">
      <w:pPr>
        <w:suppressAutoHyphens/>
        <w:jc w:val="right"/>
        <w:rPr>
          <w:rFonts w:ascii="Times New Roman" w:hAnsi="Times New Roman"/>
          <w:lang w:eastAsia="ar-SA"/>
        </w:rPr>
      </w:pPr>
      <w:bookmarkStart w:id="8" w:name="P479"/>
      <w:bookmarkEnd w:id="8"/>
      <w:r w:rsidRPr="00EE183A">
        <w:rPr>
          <w:rFonts w:ascii="Times New Roman" w:hAnsi="Times New Roman"/>
          <w:lang w:eastAsia="ar-SA"/>
        </w:rPr>
        <w:lastRenderedPageBreak/>
        <w:t xml:space="preserve">Приложение № 2 </w:t>
      </w:r>
      <w:r w:rsidR="0075129F" w:rsidRPr="00EE183A">
        <w:rPr>
          <w:rFonts w:ascii="Times New Roman" w:hAnsi="Times New Roman"/>
          <w:lang w:eastAsia="ar-SA"/>
        </w:rPr>
        <w:t xml:space="preserve">к контракту </w:t>
      </w:r>
    </w:p>
    <w:p w:rsidR="0075129F" w:rsidRPr="00EE183A" w:rsidRDefault="0075129F" w:rsidP="00F272F8">
      <w:pPr>
        <w:suppressAutoHyphens/>
        <w:jc w:val="right"/>
        <w:rPr>
          <w:rFonts w:ascii="Times New Roman" w:hAnsi="Times New Roman"/>
          <w:lang w:eastAsia="ar-SA"/>
        </w:rPr>
      </w:pPr>
      <w:r w:rsidRPr="00EE183A">
        <w:rPr>
          <w:rFonts w:ascii="Times New Roman" w:hAnsi="Times New Roman"/>
          <w:lang w:eastAsia="ar-SA"/>
        </w:rPr>
        <w:t>№______________ от___________ 20__  г.</w:t>
      </w:r>
    </w:p>
    <w:p w:rsidR="0075129F" w:rsidRPr="00EE183A" w:rsidRDefault="0075129F" w:rsidP="00F272F8">
      <w:pPr>
        <w:widowControl w:val="0"/>
        <w:autoSpaceDE w:val="0"/>
        <w:autoSpaceDN w:val="0"/>
        <w:jc w:val="center"/>
        <w:rPr>
          <w:rFonts w:ascii="Times New Roman" w:hAnsi="Times New Roman"/>
        </w:rPr>
      </w:pPr>
    </w:p>
    <w:p w:rsidR="001B5E4F" w:rsidRPr="00EE183A" w:rsidRDefault="001B5E4F" w:rsidP="00F272F8">
      <w:pPr>
        <w:jc w:val="center"/>
        <w:rPr>
          <w:rFonts w:ascii="Times New Roman" w:hAnsi="Times New Roman"/>
          <w:b/>
          <w:iCs/>
        </w:rPr>
      </w:pPr>
    </w:p>
    <w:p w:rsidR="00E77746" w:rsidRPr="00EE183A" w:rsidRDefault="00E77746" w:rsidP="00F272F8">
      <w:pPr>
        <w:jc w:val="center"/>
        <w:rPr>
          <w:rFonts w:ascii="Times New Roman" w:hAnsi="Times New Roman"/>
          <w:iCs/>
        </w:rPr>
      </w:pPr>
      <w:r w:rsidRPr="00EE183A">
        <w:rPr>
          <w:rFonts w:ascii="Times New Roman" w:hAnsi="Times New Roman"/>
          <w:b/>
          <w:iCs/>
        </w:rPr>
        <w:t xml:space="preserve">АКТ ПРИЕМКИ (ЭКСПЕРТНОЕ ЗАКЛЮЧЕНИЕ) </w:t>
      </w:r>
      <w:r w:rsidRPr="00EE183A">
        <w:rPr>
          <w:rFonts w:ascii="Times New Roman" w:hAnsi="Times New Roman"/>
          <w:iCs/>
        </w:rPr>
        <w:t>(форма)</w:t>
      </w:r>
    </w:p>
    <w:p w:rsidR="0075129F" w:rsidRPr="00EE183A" w:rsidRDefault="0075129F" w:rsidP="00F272F8">
      <w:pPr>
        <w:widowControl w:val="0"/>
        <w:autoSpaceDE w:val="0"/>
        <w:autoSpaceDN w:val="0"/>
        <w:jc w:val="both"/>
        <w:rPr>
          <w:rFonts w:ascii="Times New Roman" w:hAnsi="Times New Roman"/>
        </w:rPr>
      </w:pPr>
    </w:p>
    <w:p w:rsidR="0075129F" w:rsidRPr="00EE183A" w:rsidRDefault="0075129F" w:rsidP="00F272F8">
      <w:pPr>
        <w:widowControl w:val="0"/>
        <w:autoSpaceDE w:val="0"/>
        <w:autoSpaceDN w:val="0"/>
        <w:rPr>
          <w:rFonts w:ascii="Times New Roman" w:hAnsi="Times New Roman"/>
        </w:rPr>
      </w:pPr>
      <w:r w:rsidRPr="00EE183A">
        <w:rPr>
          <w:rFonts w:ascii="Times New Roman" w:hAnsi="Times New Roman"/>
        </w:rPr>
        <w:t xml:space="preserve">с. </w:t>
      </w:r>
      <w:r w:rsidR="007C1F54" w:rsidRPr="00EE183A">
        <w:rPr>
          <w:rFonts w:ascii="Times New Roman" w:hAnsi="Times New Roman"/>
        </w:rPr>
        <w:t>Парфеново</w:t>
      </w:r>
      <w:r w:rsidRPr="00EE183A">
        <w:rPr>
          <w:rFonts w:ascii="Times New Roman" w:hAnsi="Times New Roman"/>
        </w:rPr>
        <w:t xml:space="preserve">                                                                                                                               </w:t>
      </w:r>
      <w:r w:rsidR="005A0C93">
        <w:rPr>
          <w:rFonts w:ascii="Times New Roman" w:hAnsi="Times New Roman"/>
        </w:rPr>
        <w:t xml:space="preserve">  </w:t>
      </w:r>
      <w:r w:rsidRPr="00EE183A">
        <w:rPr>
          <w:rFonts w:ascii="Times New Roman" w:hAnsi="Times New Roman"/>
        </w:rPr>
        <w:t xml:space="preserve">    «__» ______ 20__ г.</w:t>
      </w:r>
    </w:p>
    <w:p w:rsidR="0075129F" w:rsidRPr="00EE183A" w:rsidRDefault="0075129F" w:rsidP="00F272F8">
      <w:pPr>
        <w:widowControl w:val="0"/>
        <w:autoSpaceDE w:val="0"/>
        <w:autoSpaceDN w:val="0"/>
        <w:rPr>
          <w:rFonts w:ascii="Times New Roman" w:hAnsi="Times New Roman"/>
        </w:rPr>
      </w:pPr>
    </w:p>
    <w:p w:rsidR="00E77746" w:rsidRPr="00EE183A" w:rsidRDefault="00E77746" w:rsidP="00F272F8">
      <w:pPr>
        <w:rPr>
          <w:rFonts w:ascii="Times New Roman" w:hAnsi="Times New Roman"/>
          <w:bCs/>
        </w:rPr>
      </w:pPr>
    </w:p>
    <w:p w:rsidR="00E77746" w:rsidRPr="00EE183A" w:rsidRDefault="00E77746" w:rsidP="00F272F8">
      <w:pPr>
        <w:ind w:left="10" w:right="22" w:hanging="294"/>
        <w:jc w:val="both"/>
        <w:rPr>
          <w:rFonts w:ascii="Times New Roman" w:hAnsi="Times New Roman"/>
          <w:b/>
          <w:spacing w:val="-5"/>
          <w:u w:val="single"/>
        </w:rPr>
      </w:pPr>
      <w:r w:rsidRPr="00EE183A">
        <w:rPr>
          <w:rFonts w:ascii="Times New Roman" w:hAnsi="Times New Roman"/>
          <w:b/>
          <w:spacing w:val="-5"/>
          <w:u w:val="single"/>
        </w:rPr>
        <w:t>Комиссией в составе:</w:t>
      </w:r>
    </w:p>
    <w:p w:rsidR="00E77746" w:rsidRPr="00EE183A" w:rsidRDefault="00E77746" w:rsidP="00F272F8">
      <w:pPr>
        <w:ind w:left="10" w:right="22" w:firstLine="698"/>
        <w:jc w:val="both"/>
        <w:rPr>
          <w:rFonts w:ascii="Times New Roman" w:hAnsi="Times New Roman"/>
          <w:spacing w:val="-5"/>
        </w:rPr>
      </w:pP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1.</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2.</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3.</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4.</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5.</w:t>
      </w:r>
    </w:p>
    <w:p w:rsidR="00E77746" w:rsidRPr="00EE183A" w:rsidRDefault="00E77746" w:rsidP="00F272F8">
      <w:pPr>
        <w:jc w:val="both"/>
        <w:rPr>
          <w:rFonts w:ascii="Times New Roman" w:hAnsi="Times New Roman"/>
          <w:iCs/>
        </w:rPr>
      </w:pPr>
      <w:r w:rsidRPr="00EE183A">
        <w:rPr>
          <w:rFonts w:ascii="Times New Roman" w:hAnsi="Times New Roman"/>
          <w:iCs/>
        </w:rPr>
        <w:t xml:space="preserve">осмотрено жилое помещение общей площадью ____________ </w:t>
      </w:r>
      <w:proofErr w:type="spellStart"/>
      <w:r w:rsidRPr="00EE183A">
        <w:rPr>
          <w:rFonts w:ascii="Times New Roman" w:hAnsi="Times New Roman"/>
          <w:iCs/>
        </w:rPr>
        <w:t>кв.м</w:t>
      </w:r>
      <w:proofErr w:type="spellEnd"/>
      <w:r w:rsidRPr="00EE183A">
        <w:rPr>
          <w:rFonts w:ascii="Times New Roman" w:hAnsi="Times New Roman"/>
          <w:iCs/>
        </w:rPr>
        <w:t xml:space="preserve">., состоящее из _________ комнат, находящееся по адресу: Иркутская обл., Черемховский р-н, </w:t>
      </w:r>
      <w:r w:rsidR="007C1F54" w:rsidRPr="00EE183A">
        <w:rPr>
          <w:rFonts w:ascii="Times New Roman" w:hAnsi="Times New Roman"/>
          <w:iCs/>
        </w:rPr>
        <w:t>с. Парфеново</w:t>
      </w:r>
      <w:r w:rsidRPr="00EE183A">
        <w:rPr>
          <w:rFonts w:ascii="Times New Roman" w:hAnsi="Times New Roman"/>
          <w:iCs/>
        </w:rPr>
        <w:t xml:space="preserve">, </w:t>
      </w:r>
      <w:r w:rsidR="00367E1B">
        <w:rPr>
          <w:rFonts w:ascii="Times New Roman" w:hAnsi="Times New Roman"/>
          <w:iCs/>
        </w:rPr>
        <w:t>ул. ________________, дом ___, квартира</w:t>
      </w:r>
      <w:r w:rsidR="00367E1B" w:rsidRPr="00EE183A">
        <w:rPr>
          <w:rFonts w:ascii="Times New Roman" w:hAnsi="Times New Roman"/>
          <w:iCs/>
        </w:rPr>
        <w:t xml:space="preserve">____, </w:t>
      </w:r>
      <w:r w:rsidRPr="00EE183A">
        <w:rPr>
          <w:rFonts w:ascii="Times New Roman" w:hAnsi="Times New Roman"/>
          <w:iCs/>
        </w:rPr>
        <w:t>и проведена экспертиза документации на предмет соответствия жилого помещения требованиям контракта и технической документации.</w:t>
      </w:r>
    </w:p>
    <w:p w:rsidR="00E77746" w:rsidRPr="00EE183A" w:rsidRDefault="00E77746" w:rsidP="00F272F8">
      <w:pPr>
        <w:jc w:val="both"/>
        <w:rPr>
          <w:rFonts w:ascii="Times New Roman" w:hAnsi="Times New Roman"/>
          <w:iCs/>
        </w:rPr>
      </w:pPr>
    </w:p>
    <w:p w:rsidR="00E77746" w:rsidRPr="00EE183A" w:rsidRDefault="00E77746" w:rsidP="00F272F8">
      <w:pPr>
        <w:jc w:val="both"/>
        <w:rPr>
          <w:rFonts w:ascii="Times New Roman" w:hAnsi="Times New Roman"/>
          <w:iCs/>
        </w:rPr>
      </w:pPr>
      <w:r w:rsidRPr="00EE183A">
        <w:rPr>
          <w:rFonts w:ascii="Times New Roman" w:hAnsi="Times New Roman"/>
          <w:iCs/>
        </w:rPr>
        <w:t xml:space="preserve">Осмотр произведен в присутствии </w:t>
      </w:r>
      <w:r w:rsidR="002D4B29" w:rsidRPr="00EE183A">
        <w:rPr>
          <w:rFonts w:ascii="Times New Roman" w:hAnsi="Times New Roman"/>
          <w:iCs/>
        </w:rPr>
        <w:t>Поставщика</w:t>
      </w:r>
      <w:r w:rsidRPr="00EE183A">
        <w:rPr>
          <w:rFonts w:ascii="Times New Roman" w:hAnsi="Times New Roman"/>
          <w:iCs/>
        </w:rPr>
        <w:t xml:space="preserve"> (представителя </w:t>
      </w:r>
      <w:r w:rsidR="00594910" w:rsidRPr="00EE183A">
        <w:rPr>
          <w:rFonts w:ascii="Times New Roman" w:hAnsi="Times New Roman"/>
          <w:iCs/>
        </w:rPr>
        <w:t>поставщика) _</w:t>
      </w:r>
      <w:r w:rsidRPr="00EE183A">
        <w:rPr>
          <w:rFonts w:ascii="Times New Roman" w:hAnsi="Times New Roman"/>
          <w:iCs/>
        </w:rPr>
        <w:t>___________________</w:t>
      </w:r>
    </w:p>
    <w:p w:rsidR="00E77746" w:rsidRPr="00EE183A" w:rsidRDefault="00E77746" w:rsidP="00F272F8">
      <w:pPr>
        <w:jc w:val="both"/>
        <w:rPr>
          <w:rFonts w:ascii="Times New Roman" w:hAnsi="Times New Roman"/>
          <w:iCs/>
        </w:rPr>
      </w:pPr>
    </w:p>
    <w:p w:rsidR="0075129F" w:rsidRPr="00EE183A" w:rsidRDefault="00E77746" w:rsidP="00F272F8">
      <w:pPr>
        <w:jc w:val="both"/>
        <w:rPr>
          <w:rFonts w:ascii="Times New Roman" w:hAnsi="Times New Roman"/>
          <w:iCs/>
        </w:rPr>
      </w:pPr>
      <w:r w:rsidRPr="00EE183A">
        <w:rPr>
          <w:rFonts w:ascii="Times New Roman" w:hAnsi="Times New Roman"/>
          <w:iCs/>
        </w:rPr>
        <w:t>В результате осмотра установлены качественные, технические и функциональные характеристики жилого помещения, наличие требуемой документации:</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1"/>
        <w:gridCol w:w="2700"/>
        <w:gridCol w:w="2879"/>
        <w:gridCol w:w="2080"/>
        <w:gridCol w:w="1852"/>
      </w:tblGrid>
      <w:tr w:rsidR="00E77746" w:rsidRPr="00EE183A" w:rsidTr="009A0D82">
        <w:trPr>
          <w:trHeight w:val="1299"/>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w:t>
            </w:r>
          </w:p>
          <w:p w:rsidR="00E77746" w:rsidRPr="00EE183A" w:rsidRDefault="00E77746" w:rsidP="00F272F8">
            <w:pPr>
              <w:jc w:val="center"/>
              <w:rPr>
                <w:rFonts w:ascii="Times New Roman" w:hAnsi="Times New Roman"/>
                <w:bCs/>
              </w:rPr>
            </w:pPr>
            <w:r w:rsidRPr="00EE183A">
              <w:rPr>
                <w:rFonts w:ascii="Times New Roman" w:hAnsi="Times New Roman"/>
                <w:bCs/>
              </w:rPr>
              <w:t>п./п.</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Наименование</w:t>
            </w:r>
          </w:p>
          <w:p w:rsidR="00E77746" w:rsidRPr="00EE183A" w:rsidRDefault="00E77746" w:rsidP="00F272F8">
            <w:pPr>
              <w:rPr>
                <w:rFonts w:ascii="Times New Roman" w:hAnsi="Times New Roman"/>
                <w:bCs/>
              </w:rPr>
            </w:pPr>
            <w:r w:rsidRPr="00EE183A">
              <w:rPr>
                <w:rFonts w:ascii="Times New Roman" w:hAnsi="Times New Roman"/>
                <w:bCs/>
              </w:rPr>
              <w:t>показателя</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Значение показателя или его наличие (в соответствии с Государственным контрактом)</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Предлагаемое</w:t>
            </w:r>
          </w:p>
          <w:p w:rsidR="00E77746" w:rsidRPr="00EE183A" w:rsidRDefault="00E77746" w:rsidP="00F272F8">
            <w:pPr>
              <w:rPr>
                <w:rFonts w:ascii="Times New Roman" w:hAnsi="Times New Roman"/>
                <w:bCs/>
              </w:rPr>
            </w:pPr>
            <w:r w:rsidRPr="00EE183A">
              <w:rPr>
                <w:rFonts w:ascii="Times New Roman" w:hAnsi="Times New Roman"/>
                <w:bCs/>
              </w:rPr>
              <w:t xml:space="preserve">жилое помещение (характеристика или наличие)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r w:rsidRPr="00EE183A">
              <w:rPr>
                <w:rFonts w:ascii="Times New Roman" w:hAnsi="Times New Roman"/>
                <w:bCs/>
              </w:rPr>
              <w:t>Соответствие/не соответствие помещения заявленным требованиям</w:t>
            </w:r>
          </w:p>
        </w:tc>
      </w:tr>
      <w:tr w:rsidR="00E77746" w:rsidRPr="00EE183A" w:rsidTr="009A0D82">
        <w:trPr>
          <w:trHeight w:val="334"/>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2</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3</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4</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5</w:t>
            </w:r>
          </w:p>
        </w:tc>
      </w:tr>
      <w:tr w:rsidR="00E77746" w:rsidRPr="00EE183A" w:rsidTr="009A0D82">
        <w:trPr>
          <w:trHeight w:val="358"/>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pStyle w:val="afd"/>
              <w:numPr>
                <w:ilvl w:val="0"/>
                <w:numId w:val="24"/>
              </w:numPr>
              <w:suppressAutoHyphens/>
              <w:spacing w:before="0"/>
              <w:jc w:val="center"/>
              <w:rPr>
                <w:rFonts w:ascii="Times New Roman" w:hAnsi="Times New Roman"/>
                <w:b/>
                <w:sz w:val="20"/>
              </w:rPr>
            </w:pPr>
            <w:r w:rsidRPr="00EE183A">
              <w:rPr>
                <w:rFonts w:ascii="Times New Roman" w:hAnsi="Times New Roman"/>
                <w:b/>
                <w:sz w:val="20"/>
              </w:rPr>
              <w:t>Общие требования</w:t>
            </w:r>
          </w:p>
        </w:tc>
      </w:tr>
      <w:tr w:rsidR="00E77746" w:rsidRPr="00EE183A" w:rsidTr="009A0D82">
        <w:trPr>
          <w:trHeight w:val="1299"/>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 xml:space="preserve">Техническое состояние </w:t>
            </w:r>
            <w:r w:rsidR="007C1F54" w:rsidRPr="00EE183A">
              <w:rPr>
                <w:rFonts w:ascii="Times New Roman" w:hAnsi="Times New Roman"/>
                <w:bCs/>
              </w:rPr>
              <w:t>квартиры</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both"/>
              <w:rPr>
                <w:rFonts w:ascii="Times New Roman" w:hAnsi="Times New Roman"/>
                <w:bCs/>
              </w:rPr>
            </w:pPr>
            <w:r w:rsidRPr="00EE183A">
              <w:rPr>
                <w:rFonts w:ascii="Times New Roman" w:hAnsi="Times New Roman"/>
                <w:bCs/>
              </w:rPr>
              <w:t>Согласно требованиям, установленным к жилому помещению разделом 2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СанПиН 2.1.2.2645-10 «Санитарно-эпидемиологические требования к условиям проживания в жилых зданиях и помещениях», требованиям пожарной безопасности, экологическим и иным требованиям действующего законодательства РФ.</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65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Принадлежность жилого помещения</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Собственность</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1299"/>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lastRenderedPageBreak/>
              <w:t>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Местонахождение,  адрес</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85FD6" w:rsidP="00F272F8">
            <w:pPr>
              <w:rPr>
                <w:rFonts w:ascii="Times New Roman" w:hAnsi="Times New Roman"/>
                <w:bCs/>
              </w:rPr>
            </w:pPr>
            <w:r w:rsidRPr="00EE183A">
              <w:rPr>
                <w:rFonts w:ascii="Times New Roman" w:hAnsi="Times New Roman"/>
                <w:bCs/>
              </w:rPr>
              <w:t xml:space="preserve">Находится </w:t>
            </w:r>
            <w:r w:rsidR="00E77746" w:rsidRPr="00EE183A">
              <w:rPr>
                <w:rFonts w:ascii="Times New Roman" w:hAnsi="Times New Roman"/>
                <w:bCs/>
              </w:rPr>
              <w:t xml:space="preserve">по адресу: </w:t>
            </w:r>
            <w:r w:rsidRPr="00EE183A">
              <w:rPr>
                <w:rFonts w:ascii="Times New Roman" w:hAnsi="Times New Roman"/>
                <w:bCs/>
              </w:rPr>
              <w:t xml:space="preserve">Иркутская обл., </w:t>
            </w:r>
            <w:r w:rsidR="00316343" w:rsidRPr="00EE183A">
              <w:rPr>
                <w:rFonts w:ascii="Times New Roman" w:hAnsi="Times New Roman"/>
                <w:bCs/>
              </w:rPr>
              <w:t xml:space="preserve"> Черемховский р-н, </w:t>
            </w:r>
            <w:r w:rsidR="007C1F54" w:rsidRPr="00EE183A">
              <w:rPr>
                <w:rFonts w:ascii="Times New Roman" w:hAnsi="Times New Roman"/>
                <w:bCs/>
              </w:rPr>
              <w:t>с. Парфеново</w:t>
            </w:r>
            <w:r w:rsidR="00316343" w:rsidRPr="00EE183A">
              <w:rPr>
                <w:rFonts w:ascii="Times New Roman" w:hAnsi="Times New Roman"/>
                <w:bCs/>
              </w:rPr>
              <w:t>,</w:t>
            </w:r>
            <w:r w:rsidR="00E77746" w:rsidRPr="00EE183A">
              <w:rPr>
                <w:rFonts w:ascii="Times New Roman" w:hAnsi="Times New Roman"/>
                <w:bCs/>
              </w:rPr>
              <w:t xml:space="preserve">  ул.________, дом №___</w:t>
            </w:r>
            <w:r w:rsidR="00367E1B">
              <w:rPr>
                <w:rFonts w:ascii="Times New Roman" w:hAnsi="Times New Roman"/>
                <w:bCs/>
              </w:rPr>
              <w:t xml:space="preserve">, </w:t>
            </w:r>
            <w:r w:rsidR="00367E1B">
              <w:rPr>
                <w:rFonts w:ascii="Times New Roman" w:hAnsi="Times New Roman"/>
                <w:iCs/>
              </w:rPr>
              <w:t>квартира</w:t>
            </w:r>
            <w:r w:rsidR="00367E1B" w:rsidRPr="00EE183A">
              <w:rPr>
                <w:rFonts w:ascii="Times New Roman" w:hAnsi="Times New Roman"/>
                <w:iCs/>
              </w:rPr>
              <w:t>____</w:t>
            </w:r>
            <w:r w:rsidR="00367E1B">
              <w:rPr>
                <w:rFonts w:ascii="Times New Roman" w:hAnsi="Times New Roman"/>
                <w:iCs/>
              </w:rPr>
              <w:t>.</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1299"/>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4</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Состав жилого помещения</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316343" w:rsidP="00F272F8">
            <w:pPr>
              <w:jc w:val="both"/>
              <w:rPr>
                <w:rFonts w:ascii="Times New Roman" w:hAnsi="Times New Roman"/>
                <w:bCs/>
              </w:rPr>
            </w:pPr>
            <w:r w:rsidRPr="00EE183A">
              <w:rPr>
                <w:rFonts w:ascii="Times New Roman" w:hAnsi="Times New Roman"/>
                <w:bCs/>
              </w:rPr>
              <w:t>Состоит из</w:t>
            </w:r>
            <w:r w:rsidR="005A0C93">
              <w:rPr>
                <w:rFonts w:ascii="Times New Roman" w:hAnsi="Times New Roman"/>
                <w:bCs/>
              </w:rPr>
              <w:t xml:space="preserve"> </w:t>
            </w:r>
            <w:r w:rsidR="00E77746" w:rsidRPr="00EE183A">
              <w:rPr>
                <w:rFonts w:ascii="Times New Roman" w:hAnsi="Times New Roman"/>
                <w:b/>
                <w:bCs/>
              </w:rPr>
              <w:t xml:space="preserve">не менее </w:t>
            </w:r>
            <w:r w:rsidRPr="00EE183A">
              <w:rPr>
                <w:rFonts w:ascii="Times New Roman" w:hAnsi="Times New Roman"/>
                <w:b/>
                <w:bCs/>
              </w:rPr>
              <w:t>одной</w:t>
            </w:r>
            <w:r w:rsidR="005A0C93">
              <w:rPr>
                <w:rFonts w:ascii="Times New Roman" w:hAnsi="Times New Roman"/>
                <w:b/>
                <w:bCs/>
              </w:rPr>
              <w:t xml:space="preserve"> </w:t>
            </w:r>
            <w:r w:rsidR="00E77746" w:rsidRPr="00EE183A">
              <w:rPr>
                <w:rFonts w:ascii="Times New Roman" w:hAnsi="Times New Roman"/>
                <w:bCs/>
              </w:rPr>
              <w:t>жил</w:t>
            </w:r>
            <w:r w:rsidRPr="00EE183A">
              <w:rPr>
                <w:rFonts w:ascii="Times New Roman" w:hAnsi="Times New Roman"/>
                <w:bCs/>
              </w:rPr>
              <w:t>ой</w:t>
            </w:r>
            <w:r w:rsidR="00E77746" w:rsidRPr="00EE183A">
              <w:rPr>
                <w:rFonts w:ascii="Times New Roman" w:hAnsi="Times New Roman"/>
                <w:bCs/>
              </w:rPr>
              <w:t xml:space="preserve"> комнат</w:t>
            </w:r>
            <w:r w:rsidRPr="00EE183A">
              <w:rPr>
                <w:rFonts w:ascii="Times New Roman" w:hAnsi="Times New Roman"/>
                <w:bCs/>
              </w:rPr>
              <w:t>ы</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96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5</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Планировка жилого помещения</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both"/>
              <w:rPr>
                <w:rFonts w:ascii="Times New Roman" w:hAnsi="Times New Roman"/>
                <w:bCs/>
              </w:rPr>
            </w:pPr>
            <w:r w:rsidRPr="00EE183A">
              <w:rPr>
                <w:rFonts w:ascii="Times New Roman" w:hAnsi="Times New Roman"/>
                <w:bCs/>
              </w:rPr>
              <w:t xml:space="preserve">Соответствует технической документации (кадастровому паспорту и при наличии – техническому паспорту) </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56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center"/>
              <w:rPr>
                <w:rFonts w:ascii="Times New Roman" w:hAnsi="Times New Roman"/>
                <w:bCs/>
              </w:rPr>
            </w:pPr>
            <w:r w:rsidRPr="00EE183A">
              <w:rPr>
                <w:rFonts w:ascii="Times New Roman" w:hAnsi="Times New Roman"/>
                <w:bCs/>
              </w:rPr>
              <w:t>6</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r w:rsidRPr="00EE183A">
              <w:rPr>
                <w:rFonts w:ascii="Times New Roman" w:hAnsi="Times New Roman"/>
                <w:bCs/>
              </w:rPr>
              <w:t>Основные требования</w:t>
            </w: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jc w:val="both"/>
              <w:rPr>
                <w:rFonts w:ascii="Times New Roman" w:hAnsi="Times New Roman"/>
                <w:bCs/>
              </w:rPr>
            </w:pPr>
            <w:r w:rsidRPr="00EE183A">
              <w:rPr>
                <w:rFonts w:ascii="Times New Roman" w:hAnsi="Times New Roman"/>
                <w:bCs/>
              </w:rPr>
              <w:t>Пригодно для постоянного проживания, не требует проведения капитального  ремонта, внутренняя отделка без повреждений, защищено от проникновения дождевой, талой и грунтовой воды, утечек воды из инженерных систем жилого помещения.</w:t>
            </w:r>
          </w:p>
          <w:p w:rsidR="00E77746" w:rsidRPr="00EE183A" w:rsidRDefault="00E77746" w:rsidP="00F272F8">
            <w:pPr>
              <w:jc w:val="both"/>
              <w:rPr>
                <w:rFonts w:ascii="Times New Roman" w:hAnsi="Times New Roman"/>
                <w:bCs/>
              </w:rPr>
            </w:pPr>
            <w:r w:rsidRPr="00EE183A">
              <w:rPr>
                <w:rFonts w:ascii="Times New Roman" w:hAnsi="Times New Roman"/>
                <w:bCs/>
              </w:rPr>
              <w:t>Жилое помещение полностью освобождено от проживания.</w:t>
            </w:r>
          </w:p>
          <w:p w:rsidR="00E77746" w:rsidRPr="00EE183A" w:rsidRDefault="00E77746" w:rsidP="00F272F8">
            <w:pPr>
              <w:jc w:val="both"/>
              <w:rPr>
                <w:rFonts w:ascii="Times New Roman" w:hAnsi="Times New Roman"/>
                <w:bCs/>
              </w:rPr>
            </w:pPr>
            <w:r w:rsidRPr="00EE183A">
              <w:rPr>
                <w:rFonts w:ascii="Times New Roman" w:hAnsi="Times New Roman"/>
                <w:bCs/>
              </w:rPr>
              <w:t>Жилое помещение чистое, все измерительные электрические, тепловые приборы, счетчики, элементы освещения, электропитания  опломбированы и находятся в рабочем состоянии.</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486"/>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7746" w:rsidRPr="00EE183A" w:rsidRDefault="00E77746" w:rsidP="00F272F8">
            <w:pPr>
              <w:pStyle w:val="afd"/>
              <w:numPr>
                <w:ilvl w:val="0"/>
                <w:numId w:val="24"/>
              </w:numPr>
              <w:suppressAutoHyphens/>
              <w:spacing w:before="0"/>
              <w:jc w:val="center"/>
              <w:rPr>
                <w:rFonts w:ascii="Times New Roman" w:hAnsi="Times New Roman"/>
                <w:b/>
                <w:sz w:val="20"/>
              </w:rPr>
            </w:pPr>
            <w:r w:rsidRPr="00EE183A">
              <w:rPr>
                <w:rFonts w:ascii="Times New Roman" w:hAnsi="Times New Roman"/>
                <w:b/>
                <w:sz w:val="20"/>
              </w:rPr>
              <w:t>Требуемые функциональные, технические характеристики</w:t>
            </w:r>
          </w:p>
        </w:tc>
      </w:tr>
      <w:tr w:rsidR="00F8719C" w:rsidRPr="00EE183A" w:rsidTr="009A0D82">
        <w:trPr>
          <w:trHeight w:val="20"/>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FFFFFF"/>
          </w:tcPr>
          <w:p w:rsidR="00316343" w:rsidRPr="00EE183A" w:rsidRDefault="00316343" w:rsidP="00F272F8">
            <w:pPr>
              <w:rPr>
                <w:rFonts w:ascii="Times New Roman" w:hAnsi="Times New Roman"/>
                <w:bCs/>
              </w:rPr>
            </w:pPr>
            <w:r w:rsidRPr="00EE183A">
              <w:rPr>
                <w:rFonts w:ascii="Times New Roman" w:hAnsi="Times New Roman"/>
                <w:b/>
                <w:bCs/>
              </w:rPr>
              <w:t>Соответствуют/ не соответствуют</w:t>
            </w:r>
            <w:r w:rsidRPr="00EE183A">
              <w:rPr>
                <w:rFonts w:ascii="Times New Roman" w:hAnsi="Times New Roman"/>
                <w:bCs/>
              </w:rPr>
              <w:t xml:space="preserve"> требованиям технического задания (приложение № 1 к Контракту)</w:t>
            </w:r>
          </w:p>
        </w:tc>
      </w:tr>
      <w:tr w:rsidR="00E77746" w:rsidRPr="00EE183A" w:rsidTr="009A0D82">
        <w:trPr>
          <w:trHeight w:val="20"/>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numPr>
                <w:ilvl w:val="0"/>
                <w:numId w:val="24"/>
              </w:numPr>
              <w:jc w:val="center"/>
              <w:rPr>
                <w:rFonts w:ascii="Times New Roman" w:hAnsi="Times New Roman"/>
                <w:b/>
                <w:bCs/>
              </w:rPr>
            </w:pPr>
            <w:r w:rsidRPr="00EE183A">
              <w:rPr>
                <w:rFonts w:ascii="Times New Roman" w:hAnsi="Times New Roman"/>
                <w:b/>
                <w:bCs/>
              </w:rPr>
              <w:t>Требуемая документация</w:t>
            </w:r>
          </w:p>
        </w:tc>
      </w:tr>
      <w:tr w:rsidR="00E77746" w:rsidRPr="00EE183A" w:rsidTr="009A0D8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r w:rsidRPr="00EE183A">
              <w:rPr>
                <w:rFonts w:ascii="Times New Roman" w:hAnsi="Times New Roman"/>
                <w:spacing w:val="-6"/>
              </w:rPr>
              <w:t>Выписка из Единого государственного реестра недвижимости,  удостоверяющая проведенную государственную регистрацию возникновения и/или перехода прав на недвижимое имущество</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spacing w:val="-6"/>
              </w:rPr>
            </w:pPr>
            <w:r w:rsidRPr="00EE183A">
              <w:rPr>
                <w:rFonts w:ascii="Times New Roman" w:hAnsi="Times New Roman"/>
                <w:spacing w:val="-6"/>
              </w:rPr>
              <w:t>Документы, отражающие планировку жилого помещения (кадастровый, технический паспорт или технический план)</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spacing w:val="-6"/>
              </w:rPr>
            </w:pPr>
            <w:r w:rsidRPr="00EE183A">
              <w:rPr>
                <w:rFonts w:ascii="Times New Roman" w:hAnsi="Times New Roman"/>
                <w:spacing w:val="-6"/>
              </w:rPr>
              <w:t>Справка об отсутствии лиц, зарегистрированных в жилом помещении</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spacing w:val="-6"/>
              </w:rPr>
            </w:pPr>
            <w:r w:rsidRPr="00EE183A">
              <w:rPr>
                <w:rFonts w:ascii="Times New Roman" w:hAnsi="Times New Roman"/>
                <w:spacing w:val="-6"/>
              </w:rPr>
              <w:t>Справка об отсутствии задолженности по</w:t>
            </w:r>
            <w:r w:rsidR="002B5E53" w:rsidRPr="00EE183A">
              <w:rPr>
                <w:rFonts w:ascii="Times New Roman" w:hAnsi="Times New Roman"/>
                <w:spacing w:val="-6"/>
              </w:rPr>
              <w:t xml:space="preserve"> коммунальным платежам</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204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lastRenderedPageBreak/>
              <w:t>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spacing w:val="-6"/>
              </w:rPr>
            </w:pPr>
            <w:r w:rsidRPr="00EE183A">
              <w:rPr>
                <w:rFonts w:ascii="Times New Roman" w:hAnsi="Times New Roman"/>
                <w:spacing w:val="-6"/>
              </w:rPr>
              <w:t>Документ уполномоченного органа «О разрешении на отчуждение жилого помещения» (при наличии несовершеннолетних собственников жилого помещения)</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spacing w:val="-6"/>
              </w:rPr>
            </w:pPr>
            <w:r w:rsidRPr="00EE183A">
              <w:rPr>
                <w:rFonts w:ascii="Times New Roman" w:hAnsi="Times New Roman"/>
                <w:spacing w:val="-6"/>
              </w:rPr>
              <w:t xml:space="preserve">Нотариально заверенное согласие супруга на продажу жилого помещения (в случае приобретения </w:t>
            </w:r>
            <w:r w:rsidR="00594910" w:rsidRPr="00EE183A">
              <w:rPr>
                <w:rFonts w:ascii="Times New Roman" w:hAnsi="Times New Roman"/>
                <w:spacing w:val="-6"/>
              </w:rPr>
              <w:t>Поставщиком</w:t>
            </w:r>
            <w:r w:rsidRPr="00EE183A">
              <w:rPr>
                <w:rFonts w:ascii="Times New Roman" w:hAnsi="Times New Roman"/>
                <w:spacing w:val="-6"/>
              </w:rPr>
              <w:t xml:space="preserve"> жилого помещения в период брака)</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spacing w:val="-6"/>
              </w:rPr>
            </w:pPr>
            <w:r w:rsidRPr="00EE183A">
              <w:rPr>
                <w:rFonts w:ascii="Times New Roman" w:hAnsi="Times New Roman"/>
              </w:rPr>
              <w:t xml:space="preserve">Копия паспорта с указанием реквизитов паспорта, персональных данных </w:t>
            </w:r>
            <w:r w:rsidR="002D4B29" w:rsidRPr="00EE183A">
              <w:rPr>
                <w:rFonts w:ascii="Times New Roman" w:hAnsi="Times New Roman"/>
              </w:rPr>
              <w:t>Поставщика</w:t>
            </w:r>
            <w:r w:rsidRPr="00EE183A">
              <w:rPr>
                <w:rFonts w:ascii="Times New Roman" w:hAnsi="Times New Roman"/>
              </w:rPr>
              <w:t xml:space="preserve"> (отметки о регистрации по месту жительства, о семейном положении и детях);</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r w:rsidR="00E77746" w:rsidRPr="00EE183A" w:rsidTr="009A0D82">
        <w:trPr>
          <w:trHeight w:val="182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jc w:val="center"/>
              <w:rPr>
                <w:rFonts w:ascii="Times New Roman" w:hAnsi="Times New Roman"/>
                <w:bCs/>
              </w:rPr>
            </w:pPr>
            <w:r w:rsidRPr="00EE183A">
              <w:rPr>
                <w:rFonts w:ascii="Times New Roman" w:hAnsi="Times New Roman"/>
                <w:bCs/>
              </w:rPr>
              <w:t>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spacing w:val="-6"/>
              </w:rPr>
              <w:t xml:space="preserve">Доверенность (в случае отчуждения жилого помещения представителем </w:t>
            </w:r>
            <w:r w:rsidR="002D4B29" w:rsidRPr="00EE183A">
              <w:rPr>
                <w:rFonts w:ascii="Times New Roman" w:hAnsi="Times New Roman"/>
                <w:spacing w:val="-6"/>
              </w:rPr>
              <w:t>Поставщика</w:t>
            </w:r>
            <w:r w:rsidRPr="00EE183A">
              <w:rPr>
                <w:rFonts w:ascii="Times New Roman" w:hAnsi="Times New Roman"/>
                <w:spacing w:val="-6"/>
              </w:rPr>
              <w:t xml:space="preserve">) со всеми полномочиями </w:t>
            </w:r>
            <w:r w:rsidR="002D4B29" w:rsidRPr="00EE183A">
              <w:rPr>
                <w:rFonts w:ascii="Times New Roman" w:hAnsi="Times New Roman"/>
                <w:spacing w:val="-6"/>
              </w:rPr>
              <w:t>поставщика</w:t>
            </w:r>
            <w:r w:rsidRPr="00EE183A">
              <w:rPr>
                <w:rFonts w:ascii="Times New Roman" w:hAnsi="Times New Roman"/>
                <w:spacing w:val="-6"/>
              </w:rPr>
              <w:t>, в том числе, как участника закупки.</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rPr>
            </w:pPr>
            <w:r w:rsidRPr="00EE183A">
              <w:rPr>
                <w:rFonts w:ascii="Times New Roman" w:hAnsi="Times New Roman"/>
                <w:bCs/>
              </w:rPr>
              <w:t>Наличие</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746" w:rsidRPr="00EE183A" w:rsidRDefault="00E77746" w:rsidP="00F272F8">
            <w:pPr>
              <w:rPr>
                <w:rFonts w:ascii="Times New Roman" w:hAnsi="Times New Roman"/>
                <w:bCs/>
              </w:rPr>
            </w:pPr>
          </w:p>
        </w:tc>
      </w:tr>
    </w:tbl>
    <w:p w:rsidR="00E77746" w:rsidRPr="00EE183A" w:rsidRDefault="00E77746" w:rsidP="00F272F8">
      <w:pPr>
        <w:ind w:left="60" w:right="-28"/>
        <w:jc w:val="center"/>
        <w:rPr>
          <w:rFonts w:ascii="Times New Roman" w:hAnsi="Times New Roman"/>
          <w:b/>
        </w:rPr>
      </w:pPr>
    </w:p>
    <w:p w:rsidR="00E77746" w:rsidRPr="00EE183A" w:rsidRDefault="00E77746" w:rsidP="00F272F8">
      <w:pPr>
        <w:jc w:val="both"/>
        <w:rPr>
          <w:rFonts w:ascii="Times New Roman" w:hAnsi="Times New Roman"/>
          <w:b/>
          <w:iCs/>
          <w:u w:val="single"/>
        </w:rPr>
      </w:pPr>
      <w:r w:rsidRPr="00EE183A">
        <w:rPr>
          <w:rFonts w:ascii="Times New Roman" w:hAnsi="Times New Roman"/>
          <w:b/>
          <w:iCs/>
          <w:u w:val="single"/>
        </w:rPr>
        <w:t>Решение приемочной комиссии (заполняется один из нижеперечисленных пунктов, в соответствии с решением приемочной комиссии):</w:t>
      </w:r>
    </w:p>
    <w:p w:rsidR="00E77746" w:rsidRPr="00EE183A" w:rsidRDefault="00E77746" w:rsidP="00F272F8">
      <w:pPr>
        <w:jc w:val="both"/>
        <w:rPr>
          <w:rFonts w:ascii="Times New Roman" w:hAnsi="Times New Roman"/>
          <w:b/>
          <w:iCs/>
          <w:u w:val="single"/>
        </w:rPr>
      </w:pPr>
    </w:p>
    <w:p w:rsidR="00E77746" w:rsidRPr="00EE183A" w:rsidRDefault="00E77746" w:rsidP="00F272F8">
      <w:pPr>
        <w:jc w:val="both"/>
        <w:rPr>
          <w:rFonts w:ascii="Times New Roman" w:hAnsi="Times New Roman"/>
          <w:iCs/>
        </w:rPr>
      </w:pPr>
      <w:r w:rsidRPr="00EE183A">
        <w:rPr>
          <w:rFonts w:ascii="Times New Roman" w:hAnsi="Times New Roman"/>
          <w:iCs/>
        </w:rPr>
        <w:t xml:space="preserve">1.Жилое помещение общей площадью ____________ </w:t>
      </w:r>
      <w:proofErr w:type="spellStart"/>
      <w:r w:rsidRPr="00EE183A">
        <w:rPr>
          <w:rFonts w:ascii="Times New Roman" w:hAnsi="Times New Roman"/>
          <w:iCs/>
        </w:rPr>
        <w:t>кв.м</w:t>
      </w:r>
      <w:proofErr w:type="spellEnd"/>
      <w:r w:rsidRPr="00EE183A">
        <w:rPr>
          <w:rFonts w:ascii="Times New Roman" w:hAnsi="Times New Roman"/>
          <w:iCs/>
        </w:rPr>
        <w:t xml:space="preserve">., находящееся по адресу: </w:t>
      </w:r>
      <w:r w:rsidR="00E85FD6" w:rsidRPr="00EE183A">
        <w:rPr>
          <w:rFonts w:ascii="Times New Roman" w:hAnsi="Times New Roman"/>
          <w:iCs/>
        </w:rPr>
        <w:t xml:space="preserve">Иркутская обл., Черемховский р-н, </w:t>
      </w:r>
      <w:r w:rsidR="007C1F54" w:rsidRPr="00EE183A">
        <w:rPr>
          <w:rFonts w:ascii="Times New Roman" w:hAnsi="Times New Roman"/>
          <w:iCs/>
        </w:rPr>
        <w:t>с. Парфеново</w:t>
      </w:r>
      <w:r w:rsidRPr="00EE183A">
        <w:rPr>
          <w:rFonts w:ascii="Times New Roman" w:hAnsi="Times New Roman"/>
          <w:iCs/>
        </w:rPr>
        <w:t>, ул</w:t>
      </w:r>
      <w:r w:rsidR="00E85FD6" w:rsidRPr="00EE183A">
        <w:rPr>
          <w:rFonts w:ascii="Times New Roman" w:hAnsi="Times New Roman"/>
          <w:iCs/>
        </w:rPr>
        <w:t>.</w:t>
      </w:r>
      <w:r w:rsidRPr="00EE183A">
        <w:rPr>
          <w:rFonts w:ascii="Times New Roman" w:hAnsi="Times New Roman"/>
          <w:iCs/>
        </w:rPr>
        <w:t xml:space="preserve"> ____</w:t>
      </w:r>
      <w:r w:rsidR="00367E1B">
        <w:rPr>
          <w:rFonts w:ascii="Times New Roman" w:hAnsi="Times New Roman"/>
          <w:iCs/>
        </w:rPr>
        <w:t>_____________________, дом</w:t>
      </w:r>
      <w:r w:rsidRPr="00EE183A">
        <w:rPr>
          <w:rFonts w:ascii="Times New Roman" w:hAnsi="Times New Roman"/>
          <w:iCs/>
        </w:rPr>
        <w:t xml:space="preserve">____, </w:t>
      </w:r>
      <w:r w:rsidR="00367E1B">
        <w:rPr>
          <w:rFonts w:ascii="Times New Roman" w:hAnsi="Times New Roman"/>
          <w:iCs/>
        </w:rPr>
        <w:t>квартира</w:t>
      </w:r>
      <w:r w:rsidR="00367E1B" w:rsidRPr="00EE183A">
        <w:rPr>
          <w:rFonts w:ascii="Times New Roman" w:hAnsi="Times New Roman"/>
          <w:iCs/>
        </w:rPr>
        <w:t xml:space="preserve">____, </w:t>
      </w:r>
      <w:r w:rsidR="00E85FD6" w:rsidRPr="00EE183A">
        <w:rPr>
          <w:rFonts w:ascii="Times New Roman" w:hAnsi="Times New Roman"/>
          <w:b/>
          <w:iCs/>
        </w:rPr>
        <w:t>со</w:t>
      </w:r>
      <w:r w:rsidRPr="00EE183A">
        <w:rPr>
          <w:rFonts w:ascii="Times New Roman" w:hAnsi="Times New Roman"/>
          <w:b/>
          <w:iCs/>
        </w:rPr>
        <w:t>ответствует</w:t>
      </w:r>
      <w:r w:rsidRPr="00EE183A">
        <w:rPr>
          <w:rFonts w:ascii="Times New Roman" w:hAnsi="Times New Roman"/>
          <w:iCs/>
        </w:rPr>
        <w:t xml:space="preserve"> требованиям контракта №___________ от ___________</w:t>
      </w:r>
    </w:p>
    <w:p w:rsidR="00E77746" w:rsidRPr="00EE183A" w:rsidRDefault="00E77746" w:rsidP="00F272F8">
      <w:pPr>
        <w:jc w:val="both"/>
        <w:rPr>
          <w:rFonts w:ascii="Times New Roman" w:hAnsi="Times New Roman"/>
          <w:iCs/>
        </w:rPr>
      </w:pPr>
      <w:r w:rsidRPr="00EE183A">
        <w:rPr>
          <w:rFonts w:ascii="Times New Roman" w:hAnsi="Times New Roman"/>
          <w:b/>
          <w:iCs/>
        </w:rPr>
        <w:t>Принять</w:t>
      </w:r>
      <w:r w:rsidRPr="00EE183A">
        <w:rPr>
          <w:rFonts w:ascii="Times New Roman" w:hAnsi="Times New Roman"/>
          <w:iCs/>
        </w:rPr>
        <w:t xml:space="preserve"> жилое помещение и подписать Передаточный акт.</w:t>
      </w:r>
    </w:p>
    <w:p w:rsidR="00E77746" w:rsidRPr="00EE183A" w:rsidRDefault="00E77746" w:rsidP="00F272F8">
      <w:pPr>
        <w:jc w:val="both"/>
        <w:rPr>
          <w:rFonts w:ascii="Times New Roman" w:hAnsi="Times New Roman"/>
          <w:iCs/>
        </w:rPr>
      </w:pPr>
    </w:p>
    <w:p w:rsidR="00E85FD6" w:rsidRPr="00EE183A" w:rsidRDefault="00E77746" w:rsidP="00F272F8">
      <w:pPr>
        <w:jc w:val="both"/>
        <w:rPr>
          <w:rFonts w:ascii="Times New Roman" w:hAnsi="Times New Roman"/>
          <w:iCs/>
        </w:rPr>
      </w:pPr>
      <w:r w:rsidRPr="00EE183A">
        <w:rPr>
          <w:rFonts w:ascii="Times New Roman" w:hAnsi="Times New Roman"/>
          <w:iCs/>
        </w:rPr>
        <w:t xml:space="preserve">2. Жилое помещение общей площадью ____________ </w:t>
      </w:r>
      <w:proofErr w:type="spellStart"/>
      <w:r w:rsidRPr="00EE183A">
        <w:rPr>
          <w:rFonts w:ascii="Times New Roman" w:hAnsi="Times New Roman"/>
          <w:iCs/>
        </w:rPr>
        <w:t>кв.м</w:t>
      </w:r>
      <w:proofErr w:type="spellEnd"/>
      <w:r w:rsidRPr="00EE183A">
        <w:rPr>
          <w:rFonts w:ascii="Times New Roman" w:hAnsi="Times New Roman"/>
          <w:iCs/>
        </w:rPr>
        <w:t xml:space="preserve">., находящееся по адресу: </w:t>
      </w:r>
      <w:r w:rsidR="00E85FD6" w:rsidRPr="00EE183A">
        <w:rPr>
          <w:rFonts w:ascii="Times New Roman" w:hAnsi="Times New Roman"/>
          <w:iCs/>
        </w:rPr>
        <w:t xml:space="preserve">Иркутская обл., Черемховский р-н, </w:t>
      </w:r>
      <w:r w:rsidR="007C1F54" w:rsidRPr="00EE183A">
        <w:rPr>
          <w:rFonts w:ascii="Times New Roman" w:hAnsi="Times New Roman"/>
          <w:iCs/>
        </w:rPr>
        <w:t>с. Парфеново</w:t>
      </w:r>
      <w:r w:rsidR="00E85FD6" w:rsidRPr="00EE183A">
        <w:rPr>
          <w:rFonts w:ascii="Times New Roman" w:hAnsi="Times New Roman"/>
          <w:iCs/>
        </w:rPr>
        <w:t>, ул. ______</w:t>
      </w:r>
      <w:r w:rsidR="00367E1B">
        <w:rPr>
          <w:rFonts w:ascii="Times New Roman" w:hAnsi="Times New Roman"/>
          <w:iCs/>
        </w:rPr>
        <w:t xml:space="preserve">___________________, дом </w:t>
      </w:r>
      <w:r w:rsidR="00E85FD6" w:rsidRPr="00EE183A">
        <w:rPr>
          <w:rFonts w:ascii="Times New Roman" w:hAnsi="Times New Roman"/>
          <w:iCs/>
        </w:rPr>
        <w:t xml:space="preserve">__, </w:t>
      </w:r>
      <w:r w:rsidR="00367E1B">
        <w:rPr>
          <w:rFonts w:ascii="Times New Roman" w:hAnsi="Times New Roman"/>
          <w:iCs/>
        </w:rPr>
        <w:t>квартира_</w:t>
      </w:r>
      <w:r w:rsidR="00367E1B" w:rsidRPr="00EE183A">
        <w:rPr>
          <w:rFonts w:ascii="Times New Roman" w:hAnsi="Times New Roman"/>
          <w:iCs/>
        </w:rPr>
        <w:t>__,</w:t>
      </w:r>
    </w:p>
    <w:p w:rsidR="00E77746" w:rsidRPr="00EE183A" w:rsidRDefault="00E77746" w:rsidP="00F272F8">
      <w:pPr>
        <w:jc w:val="both"/>
        <w:rPr>
          <w:rFonts w:ascii="Times New Roman" w:hAnsi="Times New Roman"/>
          <w:iCs/>
        </w:rPr>
      </w:pPr>
      <w:r w:rsidRPr="00EE183A">
        <w:rPr>
          <w:rFonts w:ascii="Times New Roman" w:hAnsi="Times New Roman"/>
          <w:b/>
          <w:iCs/>
        </w:rPr>
        <w:t>не соответствует</w:t>
      </w:r>
      <w:r w:rsidRPr="00EE183A">
        <w:rPr>
          <w:rFonts w:ascii="Times New Roman" w:hAnsi="Times New Roman"/>
          <w:iCs/>
        </w:rPr>
        <w:t xml:space="preserve"> требованиям контракта №___________ от ___________.</w:t>
      </w:r>
    </w:p>
    <w:p w:rsidR="00E77746" w:rsidRPr="00EE183A" w:rsidRDefault="00594910" w:rsidP="00F272F8">
      <w:pPr>
        <w:jc w:val="both"/>
        <w:rPr>
          <w:rFonts w:ascii="Times New Roman" w:hAnsi="Times New Roman"/>
          <w:iCs/>
        </w:rPr>
      </w:pPr>
      <w:r w:rsidRPr="00EE183A">
        <w:rPr>
          <w:rFonts w:ascii="Times New Roman" w:hAnsi="Times New Roman"/>
          <w:iCs/>
        </w:rPr>
        <w:t>Поставщику</w:t>
      </w:r>
      <w:r w:rsidR="005A0C93">
        <w:rPr>
          <w:rFonts w:ascii="Times New Roman" w:hAnsi="Times New Roman"/>
          <w:iCs/>
        </w:rPr>
        <w:t xml:space="preserve"> </w:t>
      </w:r>
      <w:r w:rsidR="00E77746" w:rsidRPr="00EE183A">
        <w:rPr>
          <w:rFonts w:ascii="Times New Roman" w:hAnsi="Times New Roman"/>
          <w:b/>
          <w:iCs/>
        </w:rPr>
        <w:t>устранить выявленные недостатки</w:t>
      </w:r>
      <w:r w:rsidR="00E77746" w:rsidRPr="00EE183A">
        <w:rPr>
          <w:rFonts w:ascii="Times New Roman" w:hAnsi="Times New Roman"/>
          <w:iCs/>
        </w:rPr>
        <w:t xml:space="preserve"> в течение ___________ календарных дней</w:t>
      </w:r>
    </w:p>
    <w:p w:rsidR="00E77746" w:rsidRPr="00EE183A" w:rsidRDefault="00E77746" w:rsidP="00F272F8">
      <w:pPr>
        <w:jc w:val="both"/>
        <w:rPr>
          <w:rFonts w:ascii="Times New Roman" w:hAnsi="Times New Roman"/>
          <w:iCs/>
        </w:rPr>
      </w:pPr>
      <w:r w:rsidRPr="00EE183A">
        <w:rPr>
          <w:rFonts w:ascii="Times New Roman" w:hAnsi="Times New Roman"/>
          <w:b/>
        </w:rPr>
        <w:t>П</w:t>
      </w:r>
      <w:r w:rsidRPr="00EE183A">
        <w:rPr>
          <w:rFonts w:ascii="Times New Roman" w:hAnsi="Times New Roman"/>
          <w:b/>
          <w:iCs/>
        </w:rPr>
        <w:t>ринять</w:t>
      </w:r>
      <w:r w:rsidRPr="00EE183A">
        <w:rPr>
          <w:rFonts w:ascii="Times New Roman" w:hAnsi="Times New Roman"/>
          <w:iCs/>
        </w:rPr>
        <w:t xml:space="preserve"> жилое помещение</w:t>
      </w:r>
      <w:r w:rsidRPr="00EE183A">
        <w:rPr>
          <w:rFonts w:ascii="Times New Roman" w:hAnsi="Times New Roman"/>
          <w:b/>
          <w:iCs/>
        </w:rPr>
        <w:t xml:space="preserve"> после устранения выявленных недостатков</w:t>
      </w:r>
      <w:r w:rsidRPr="00EE183A">
        <w:rPr>
          <w:rFonts w:ascii="Times New Roman" w:hAnsi="Times New Roman"/>
          <w:iCs/>
        </w:rPr>
        <w:t xml:space="preserve">. </w:t>
      </w:r>
    </w:p>
    <w:p w:rsidR="00E77746" w:rsidRPr="00EE183A" w:rsidRDefault="00E77746" w:rsidP="00F272F8">
      <w:pPr>
        <w:jc w:val="both"/>
        <w:rPr>
          <w:rFonts w:ascii="Times New Roman" w:hAnsi="Times New Roman"/>
          <w:b/>
          <w:iCs/>
        </w:rPr>
      </w:pPr>
    </w:p>
    <w:p w:rsidR="00E77746" w:rsidRPr="00EE183A" w:rsidRDefault="00E77746" w:rsidP="00F272F8">
      <w:pPr>
        <w:jc w:val="both"/>
        <w:rPr>
          <w:rFonts w:ascii="Times New Roman" w:hAnsi="Times New Roman"/>
          <w:b/>
          <w:iCs/>
        </w:rPr>
      </w:pPr>
      <w:r w:rsidRPr="00EE183A">
        <w:rPr>
          <w:rFonts w:ascii="Times New Roman" w:hAnsi="Times New Roman"/>
          <w:b/>
          <w:iCs/>
        </w:rPr>
        <w:t>Выявленные недостатки: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746" w:rsidRPr="00EE183A" w:rsidRDefault="00E77746" w:rsidP="00F272F8">
      <w:pPr>
        <w:jc w:val="both"/>
        <w:rPr>
          <w:rFonts w:ascii="Times New Roman" w:hAnsi="Times New Roman"/>
          <w:iCs/>
        </w:rPr>
      </w:pPr>
    </w:p>
    <w:p w:rsidR="00E85FD6" w:rsidRPr="00EE183A" w:rsidRDefault="00E77746" w:rsidP="00F272F8">
      <w:pPr>
        <w:jc w:val="both"/>
        <w:rPr>
          <w:rFonts w:ascii="Times New Roman" w:hAnsi="Times New Roman"/>
          <w:iCs/>
        </w:rPr>
      </w:pPr>
      <w:r w:rsidRPr="00EE183A">
        <w:rPr>
          <w:rFonts w:ascii="Times New Roman" w:hAnsi="Times New Roman"/>
          <w:iCs/>
        </w:rPr>
        <w:t xml:space="preserve">3. Жилое помещение общей площадью ____________ </w:t>
      </w:r>
      <w:proofErr w:type="spellStart"/>
      <w:r w:rsidRPr="00EE183A">
        <w:rPr>
          <w:rFonts w:ascii="Times New Roman" w:hAnsi="Times New Roman"/>
          <w:iCs/>
        </w:rPr>
        <w:t>кв.м</w:t>
      </w:r>
      <w:proofErr w:type="spellEnd"/>
      <w:r w:rsidRPr="00EE183A">
        <w:rPr>
          <w:rFonts w:ascii="Times New Roman" w:hAnsi="Times New Roman"/>
          <w:iCs/>
        </w:rPr>
        <w:t xml:space="preserve">., находящееся по адресу: </w:t>
      </w:r>
      <w:r w:rsidR="00E85FD6" w:rsidRPr="00EE183A">
        <w:rPr>
          <w:rFonts w:ascii="Times New Roman" w:hAnsi="Times New Roman"/>
          <w:iCs/>
        </w:rPr>
        <w:t xml:space="preserve">Иркутская обл., Черемховский р-н, </w:t>
      </w:r>
      <w:r w:rsidR="00F54565" w:rsidRPr="00EE183A">
        <w:rPr>
          <w:rFonts w:ascii="Times New Roman" w:hAnsi="Times New Roman"/>
          <w:iCs/>
        </w:rPr>
        <w:t>с. Парфеново</w:t>
      </w:r>
      <w:r w:rsidR="00E85FD6" w:rsidRPr="00EE183A">
        <w:rPr>
          <w:rFonts w:ascii="Times New Roman" w:hAnsi="Times New Roman"/>
          <w:iCs/>
        </w:rPr>
        <w:t>, ул. _____</w:t>
      </w:r>
      <w:r w:rsidR="00367E1B">
        <w:rPr>
          <w:rFonts w:ascii="Times New Roman" w:hAnsi="Times New Roman"/>
          <w:iCs/>
        </w:rPr>
        <w:t>____________________, дом</w:t>
      </w:r>
      <w:r w:rsidR="00E85FD6" w:rsidRPr="00EE183A">
        <w:rPr>
          <w:rFonts w:ascii="Times New Roman" w:hAnsi="Times New Roman"/>
          <w:iCs/>
        </w:rPr>
        <w:t xml:space="preserve">___, </w:t>
      </w:r>
      <w:r w:rsidR="00367E1B">
        <w:rPr>
          <w:rFonts w:ascii="Times New Roman" w:hAnsi="Times New Roman"/>
          <w:iCs/>
        </w:rPr>
        <w:t>квартира</w:t>
      </w:r>
      <w:r w:rsidR="00367E1B" w:rsidRPr="00EE183A">
        <w:rPr>
          <w:rFonts w:ascii="Times New Roman" w:hAnsi="Times New Roman"/>
          <w:iCs/>
        </w:rPr>
        <w:t>____,</w:t>
      </w:r>
    </w:p>
    <w:p w:rsidR="00E77746" w:rsidRPr="00EE183A" w:rsidRDefault="00E77746" w:rsidP="00F272F8">
      <w:pPr>
        <w:jc w:val="both"/>
        <w:rPr>
          <w:rFonts w:ascii="Times New Roman" w:hAnsi="Times New Roman"/>
          <w:iCs/>
        </w:rPr>
      </w:pPr>
      <w:r w:rsidRPr="00EE183A">
        <w:rPr>
          <w:rFonts w:ascii="Times New Roman" w:hAnsi="Times New Roman"/>
          <w:b/>
          <w:iCs/>
        </w:rPr>
        <w:t>не соответствует</w:t>
      </w:r>
      <w:r w:rsidRPr="00EE183A">
        <w:rPr>
          <w:rFonts w:ascii="Times New Roman" w:hAnsi="Times New Roman"/>
          <w:iCs/>
        </w:rPr>
        <w:t xml:space="preserve"> требованиям контракта №____________ от ___________, по пунктам___________________________(перечислить) Технического задания. </w:t>
      </w:r>
      <w:r w:rsidRPr="00EE183A">
        <w:rPr>
          <w:rFonts w:ascii="Times New Roman" w:hAnsi="Times New Roman"/>
          <w:b/>
          <w:iCs/>
        </w:rPr>
        <w:t xml:space="preserve">Принятию </w:t>
      </w:r>
      <w:r w:rsidR="00F54565" w:rsidRPr="00EE183A">
        <w:rPr>
          <w:rFonts w:ascii="Times New Roman" w:hAnsi="Times New Roman"/>
          <w:b/>
          <w:iCs/>
        </w:rPr>
        <w:t>не подлежит</w:t>
      </w:r>
      <w:r w:rsidRPr="00EE183A">
        <w:rPr>
          <w:rFonts w:ascii="Times New Roman" w:hAnsi="Times New Roman"/>
          <w:iCs/>
        </w:rPr>
        <w:t xml:space="preserve">. </w:t>
      </w:r>
    </w:p>
    <w:p w:rsidR="00E85FD6" w:rsidRPr="00EE183A" w:rsidRDefault="00E85FD6" w:rsidP="00F272F8">
      <w:pPr>
        <w:ind w:left="10" w:right="22" w:hanging="10"/>
        <w:jc w:val="both"/>
        <w:rPr>
          <w:rFonts w:ascii="Times New Roman" w:hAnsi="Times New Roman"/>
          <w:b/>
          <w:spacing w:val="-5"/>
        </w:rPr>
      </w:pPr>
    </w:p>
    <w:p w:rsidR="00F54565" w:rsidRPr="00EE183A" w:rsidRDefault="00F54565" w:rsidP="00F272F8">
      <w:pPr>
        <w:ind w:left="10" w:right="22" w:hanging="10"/>
        <w:jc w:val="both"/>
        <w:rPr>
          <w:rFonts w:ascii="Times New Roman" w:hAnsi="Times New Roman"/>
          <w:b/>
          <w:spacing w:val="-5"/>
        </w:rPr>
      </w:pPr>
    </w:p>
    <w:p w:rsidR="00F54565" w:rsidRPr="00EE183A" w:rsidRDefault="00F54565" w:rsidP="00F272F8">
      <w:pPr>
        <w:ind w:left="10" w:right="22" w:hanging="10"/>
        <w:jc w:val="both"/>
        <w:rPr>
          <w:rFonts w:ascii="Times New Roman" w:hAnsi="Times New Roman"/>
          <w:b/>
          <w:spacing w:val="-5"/>
        </w:rPr>
      </w:pPr>
    </w:p>
    <w:p w:rsidR="00F54565" w:rsidRPr="00EE183A" w:rsidRDefault="00F54565" w:rsidP="00F272F8">
      <w:pPr>
        <w:ind w:left="10" w:right="22" w:hanging="10"/>
        <w:jc w:val="both"/>
        <w:rPr>
          <w:rFonts w:ascii="Times New Roman" w:hAnsi="Times New Roman"/>
          <w:b/>
          <w:spacing w:val="-5"/>
        </w:rPr>
      </w:pPr>
    </w:p>
    <w:p w:rsidR="00F54565" w:rsidRPr="00EE183A" w:rsidRDefault="00F54565" w:rsidP="00F272F8">
      <w:pPr>
        <w:ind w:left="10" w:right="22" w:hanging="10"/>
        <w:jc w:val="both"/>
        <w:rPr>
          <w:rFonts w:ascii="Times New Roman" w:hAnsi="Times New Roman"/>
          <w:b/>
          <w:spacing w:val="-5"/>
        </w:rPr>
      </w:pPr>
    </w:p>
    <w:p w:rsidR="00F54565" w:rsidRPr="00EE183A" w:rsidRDefault="00F54565" w:rsidP="00F272F8">
      <w:pPr>
        <w:ind w:left="10" w:right="22" w:hanging="10"/>
        <w:jc w:val="both"/>
        <w:rPr>
          <w:rFonts w:ascii="Times New Roman" w:hAnsi="Times New Roman"/>
          <w:b/>
          <w:spacing w:val="-5"/>
        </w:rPr>
      </w:pPr>
    </w:p>
    <w:p w:rsidR="00E77746" w:rsidRPr="00EE183A" w:rsidRDefault="00E77746" w:rsidP="00F272F8">
      <w:pPr>
        <w:ind w:left="10" w:right="22" w:hanging="10"/>
        <w:jc w:val="both"/>
        <w:rPr>
          <w:rFonts w:ascii="Times New Roman" w:hAnsi="Times New Roman"/>
          <w:b/>
          <w:spacing w:val="-5"/>
        </w:rPr>
      </w:pPr>
      <w:r w:rsidRPr="00EE183A">
        <w:rPr>
          <w:rFonts w:ascii="Times New Roman" w:hAnsi="Times New Roman"/>
          <w:b/>
          <w:spacing w:val="-5"/>
        </w:rPr>
        <w:lastRenderedPageBreak/>
        <w:t xml:space="preserve">Члены комиссии: </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1.</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2.</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3.</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4.</w:t>
      </w:r>
    </w:p>
    <w:p w:rsidR="00E77746" w:rsidRPr="00EE183A" w:rsidRDefault="00E77746" w:rsidP="00F272F8">
      <w:pPr>
        <w:ind w:left="10" w:right="22" w:hanging="10"/>
        <w:jc w:val="both"/>
        <w:rPr>
          <w:rFonts w:ascii="Times New Roman" w:hAnsi="Times New Roman"/>
          <w:spacing w:val="-5"/>
        </w:rPr>
      </w:pPr>
      <w:r w:rsidRPr="00EE183A">
        <w:rPr>
          <w:rFonts w:ascii="Times New Roman" w:hAnsi="Times New Roman"/>
          <w:spacing w:val="-5"/>
        </w:rPr>
        <w:t>5.</w:t>
      </w:r>
    </w:p>
    <w:p w:rsidR="00E77746" w:rsidRPr="00EE183A" w:rsidRDefault="00E77746" w:rsidP="00F272F8">
      <w:pPr>
        <w:rPr>
          <w:rFonts w:ascii="Times New Roman" w:hAnsi="Times New Roman"/>
          <w:b/>
        </w:rPr>
      </w:pPr>
      <w:r w:rsidRPr="00EE183A">
        <w:rPr>
          <w:rFonts w:ascii="Times New Roman" w:hAnsi="Times New Roman"/>
          <w:b/>
        </w:rPr>
        <w:t xml:space="preserve">Ознакомлен </w:t>
      </w:r>
    </w:p>
    <w:p w:rsidR="00E77746" w:rsidRPr="00EE183A" w:rsidRDefault="000615DE" w:rsidP="00F272F8">
      <w:pPr>
        <w:rPr>
          <w:rFonts w:ascii="Times New Roman" w:hAnsi="Times New Roman"/>
          <w:b/>
        </w:rPr>
      </w:pPr>
      <w:r w:rsidRPr="00EE183A">
        <w:rPr>
          <w:rFonts w:ascii="Times New Roman" w:hAnsi="Times New Roman"/>
          <w:b/>
        </w:rPr>
        <w:t>Поставщик</w:t>
      </w:r>
      <w:r w:rsidR="00E77746" w:rsidRPr="00EE183A">
        <w:rPr>
          <w:rFonts w:ascii="Times New Roman" w:hAnsi="Times New Roman"/>
          <w:b/>
        </w:rPr>
        <w:t xml:space="preserve">:         </w:t>
      </w:r>
    </w:p>
    <w:p w:rsidR="00E77746" w:rsidRPr="00EE183A" w:rsidRDefault="00E77746" w:rsidP="00F272F8">
      <w:pPr>
        <w:rPr>
          <w:rFonts w:ascii="Times New Roman" w:hAnsi="Times New Roman"/>
          <w:b/>
        </w:rPr>
      </w:pPr>
    </w:p>
    <w:p w:rsidR="00316343" w:rsidRPr="00EE183A" w:rsidRDefault="00316343" w:rsidP="00F272F8">
      <w:pPr>
        <w:widowControl w:val="0"/>
        <w:tabs>
          <w:tab w:val="left" w:pos="708"/>
          <w:tab w:val="num" w:pos="1980"/>
        </w:tabs>
        <w:ind w:firstLine="720"/>
        <w:jc w:val="both"/>
        <w:rPr>
          <w:rFonts w:ascii="Times New Roman" w:hAnsi="Times New Roman"/>
          <w:bCs/>
        </w:rPr>
      </w:pPr>
    </w:p>
    <w:tbl>
      <w:tblPr>
        <w:tblW w:w="9468" w:type="dxa"/>
        <w:tblInd w:w="108" w:type="dxa"/>
        <w:tblLook w:val="01E0" w:firstRow="1" w:lastRow="1" w:firstColumn="1" w:lastColumn="1" w:noHBand="0" w:noVBand="0"/>
      </w:tblPr>
      <w:tblGrid>
        <w:gridCol w:w="4068"/>
        <w:gridCol w:w="1620"/>
        <w:gridCol w:w="3780"/>
      </w:tblGrid>
      <w:tr w:rsidR="00F8719C" w:rsidRPr="00EE183A" w:rsidTr="009A0D82">
        <w:tc>
          <w:tcPr>
            <w:tcW w:w="4068" w:type="dxa"/>
          </w:tcPr>
          <w:p w:rsidR="00316343" w:rsidRPr="00EE183A" w:rsidRDefault="00316343" w:rsidP="00F272F8">
            <w:pPr>
              <w:widowControl w:val="0"/>
              <w:jc w:val="center"/>
              <w:rPr>
                <w:rFonts w:ascii="Times New Roman" w:hAnsi="Times New Roman"/>
                <w:b/>
                <w:lang w:eastAsia="en-US"/>
              </w:rPr>
            </w:pPr>
            <w:r w:rsidRPr="00EE183A">
              <w:rPr>
                <w:rFonts w:ascii="Times New Roman" w:hAnsi="Times New Roman"/>
                <w:b/>
                <w:lang w:eastAsia="en-US"/>
              </w:rPr>
              <w:t>«</w:t>
            </w:r>
            <w:r w:rsidR="000615DE" w:rsidRPr="00EE183A">
              <w:rPr>
                <w:rFonts w:ascii="Times New Roman" w:hAnsi="Times New Roman"/>
                <w:b/>
                <w:lang w:eastAsia="en-US"/>
              </w:rPr>
              <w:t>Поставщик</w:t>
            </w:r>
            <w:r w:rsidRPr="00EE183A">
              <w:rPr>
                <w:rFonts w:ascii="Times New Roman" w:hAnsi="Times New Roman"/>
                <w:b/>
                <w:lang w:eastAsia="en-US"/>
              </w:rPr>
              <w:t>»:</w:t>
            </w:r>
          </w:p>
          <w:p w:rsidR="00316343" w:rsidRPr="00EE183A" w:rsidRDefault="00316343" w:rsidP="00F272F8">
            <w:pPr>
              <w:widowControl w:val="0"/>
              <w:rPr>
                <w:rFonts w:ascii="Times New Roman" w:hAnsi="Times New Roman"/>
                <w:lang w:eastAsia="en-US"/>
              </w:rPr>
            </w:pPr>
          </w:p>
          <w:p w:rsidR="00316343" w:rsidRPr="00EE183A" w:rsidRDefault="00316343" w:rsidP="00F272F8">
            <w:pPr>
              <w:widowControl w:val="0"/>
              <w:rPr>
                <w:rFonts w:ascii="Times New Roman" w:hAnsi="Times New Roman"/>
                <w:lang w:eastAsia="en-US"/>
              </w:rPr>
            </w:pPr>
            <w:r w:rsidRPr="00EE183A">
              <w:rPr>
                <w:rFonts w:ascii="Times New Roman" w:hAnsi="Times New Roman"/>
                <w:lang w:eastAsia="en-US"/>
              </w:rPr>
              <w:t>___________________________________</w:t>
            </w:r>
          </w:p>
          <w:p w:rsidR="00316343" w:rsidRPr="00EE183A" w:rsidRDefault="00316343" w:rsidP="00F272F8">
            <w:pPr>
              <w:widowControl w:val="0"/>
              <w:jc w:val="center"/>
              <w:rPr>
                <w:rFonts w:ascii="Times New Roman" w:hAnsi="Times New Roman"/>
                <w:b/>
                <w:vertAlign w:val="superscript"/>
                <w:lang w:eastAsia="en-US"/>
              </w:rPr>
            </w:pPr>
            <w:r w:rsidRPr="00EE183A">
              <w:rPr>
                <w:rFonts w:ascii="Times New Roman" w:hAnsi="Times New Roman"/>
                <w:vertAlign w:val="superscript"/>
                <w:lang w:eastAsia="en-US"/>
              </w:rPr>
              <w:t>(подпись руководителя)</w:t>
            </w:r>
          </w:p>
        </w:tc>
        <w:tc>
          <w:tcPr>
            <w:tcW w:w="1620" w:type="dxa"/>
          </w:tcPr>
          <w:p w:rsidR="00316343" w:rsidRPr="00EE183A" w:rsidRDefault="00316343" w:rsidP="00F272F8">
            <w:pPr>
              <w:widowControl w:val="0"/>
              <w:rPr>
                <w:rFonts w:ascii="Times New Roman" w:hAnsi="Times New Roman"/>
                <w:lang w:eastAsia="en-US"/>
              </w:rPr>
            </w:pPr>
          </w:p>
        </w:tc>
        <w:tc>
          <w:tcPr>
            <w:tcW w:w="3780" w:type="dxa"/>
          </w:tcPr>
          <w:p w:rsidR="00316343" w:rsidRPr="00EE183A" w:rsidRDefault="00316343" w:rsidP="00F272F8">
            <w:pPr>
              <w:widowControl w:val="0"/>
              <w:jc w:val="center"/>
              <w:rPr>
                <w:rFonts w:ascii="Times New Roman" w:hAnsi="Times New Roman"/>
                <w:b/>
                <w:lang w:eastAsia="en-US"/>
              </w:rPr>
            </w:pPr>
            <w:r w:rsidRPr="00EE183A">
              <w:rPr>
                <w:rFonts w:ascii="Times New Roman" w:hAnsi="Times New Roman"/>
                <w:b/>
                <w:lang w:eastAsia="en-US"/>
              </w:rPr>
              <w:t>«</w:t>
            </w:r>
            <w:r w:rsidR="000615DE" w:rsidRPr="00EE183A">
              <w:rPr>
                <w:rFonts w:ascii="Times New Roman" w:hAnsi="Times New Roman"/>
                <w:b/>
                <w:lang w:eastAsia="en-US"/>
              </w:rPr>
              <w:t>Заказчик</w:t>
            </w:r>
            <w:r w:rsidRPr="00EE183A">
              <w:rPr>
                <w:rFonts w:ascii="Times New Roman" w:hAnsi="Times New Roman"/>
                <w:b/>
                <w:lang w:eastAsia="en-US"/>
              </w:rPr>
              <w:t>»:</w:t>
            </w:r>
          </w:p>
          <w:p w:rsidR="00316343" w:rsidRPr="00EE183A" w:rsidRDefault="00316343" w:rsidP="00F272F8">
            <w:pPr>
              <w:widowControl w:val="0"/>
              <w:rPr>
                <w:rFonts w:ascii="Times New Roman" w:hAnsi="Times New Roman"/>
                <w:lang w:eastAsia="en-US"/>
              </w:rPr>
            </w:pPr>
          </w:p>
          <w:p w:rsidR="00316343" w:rsidRPr="00EE183A" w:rsidRDefault="00316343" w:rsidP="00F272F8">
            <w:pPr>
              <w:widowControl w:val="0"/>
              <w:rPr>
                <w:rFonts w:ascii="Times New Roman" w:hAnsi="Times New Roman"/>
                <w:lang w:eastAsia="en-US"/>
              </w:rPr>
            </w:pPr>
            <w:r w:rsidRPr="00EE183A">
              <w:rPr>
                <w:rFonts w:ascii="Times New Roman" w:hAnsi="Times New Roman"/>
                <w:lang w:eastAsia="en-US"/>
              </w:rPr>
              <w:t>________________________________</w:t>
            </w:r>
          </w:p>
          <w:p w:rsidR="00316343" w:rsidRPr="00EE183A" w:rsidRDefault="00316343" w:rsidP="00F272F8">
            <w:pPr>
              <w:widowControl w:val="0"/>
              <w:jc w:val="center"/>
              <w:rPr>
                <w:rFonts w:ascii="Times New Roman" w:hAnsi="Times New Roman"/>
                <w:b/>
                <w:vertAlign w:val="superscript"/>
                <w:lang w:eastAsia="en-US"/>
              </w:rPr>
            </w:pPr>
            <w:r w:rsidRPr="00EE183A">
              <w:rPr>
                <w:rFonts w:ascii="Times New Roman" w:hAnsi="Times New Roman"/>
                <w:vertAlign w:val="superscript"/>
                <w:lang w:eastAsia="en-US"/>
              </w:rPr>
              <w:t>(подпись руководителя)</w:t>
            </w:r>
          </w:p>
        </w:tc>
      </w:tr>
      <w:tr w:rsidR="00F8719C" w:rsidRPr="00EE183A" w:rsidTr="009A0D82">
        <w:tc>
          <w:tcPr>
            <w:tcW w:w="4068" w:type="dxa"/>
            <w:hideMark/>
          </w:tcPr>
          <w:p w:rsidR="00316343" w:rsidRPr="00EE183A" w:rsidRDefault="00316343" w:rsidP="00F272F8">
            <w:pPr>
              <w:widowControl w:val="0"/>
              <w:rPr>
                <w:rFonts w:ascii="Times New Roman" w:hAnsi="Times New Roman"/>
                <w:lang w:eastAsia="en-US"/>
              </w:rPr>
            </w:pPr>
            <w:r w:rsidRPr="00EE183A">
              <w:rPr>
                <w:rFonts w:ascii="Times New Roman" w:hAnsi="Times New Roman"/>
                <w:lang w:eastAsia="en-US"/>
              </w:rPr>
              <w:t>М.П.</w:t>
            </w:r>
          </w:p>
        </w:tc>
        <w:tc>
          <w:tcPr>
            <w:tcW w:w="1620" w:type="dxa"/>
          </w:tcPr>
          <w:p w:rsidR="00316343" w:rsidRPr="00EE183A" w:rsidRDefault="00316343" w:rsidP="00F272F8">
            <w:pPr>
              <w:widowControl w:val="0"/>
              <w:rPr>
                <w:rFonts w:ascii="Times New Roman" w:hAnsi="Times New Roman"/>
                <w:lang w:eastAsia="en-US"/>
              </w:rPr>
            </w:pPr>
          </w:p>
        </w:tc>
        <w:tc>
          <w:tcPr>
            <w:tcW w:w="3780" w:type="dxa"/>
            <w:hideMark/>
          </w:tcPr>
          <w:p w:rsidR="00316343" w:rsidRPr="00EE183A" w:rsidRDefault="00316343" w:rsidP="00F272F8">
            <w:pPr>
              <w:widowControl w:val="0"/>
              <w:rPr>
                <w:rFonts w:ascii="Times New Roman" w:hAnsi="Times New Roman"/>
                <w:lang w:eastAsia="en-US"/>
              </w:rPr>
            </w:pPr>
            <w:r w:rsidRPr="00EE183A">
              <w:rPr>
                <w:rFonts w:ascii="Times New Roman" w:hAnsi="Times New Roman"/>
                <w:lang w:eastAsia="en-US"/>
              </w:rPr>
              <w:t>М.П.</w:t>
            </w:r>
          </w:p>
        </w:tc>
      </w:tr>
    </w:tbl>
    <w:p w:rsidR="00316343" w:rsidRPr="00EE183A" w:rsidRDefault="00316343"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Cs/>
        </w:rPr>
      </w:pPr>
    </w:p>
    <w:p w:rsidR="00316343" w:rsidRPr="00EE183A" w:rsidRDefault="00316343"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i/>
        </w:rPr>
      </w:pPr>
      <w:r w:rsidRPr="00EE183A">
        <w:rPr>
          <w:rFonts w:ascii="Times New Roman" w:hAnsi="Times New Roman"/>
          <w:i/>
        </w:rPr>
        <w:t>Форму Акта приемки (экспертное заключение) утверждаем</w:t>
      </w:r>
    </w:p>
    <w:tbl>
      <w:tblPr>
        <w:tblW w:w="9747" w:type="dxa"/>
        <w:tblLook w:val="01E0" w:firstRow="1" w:lastRow="1" w:firstColumn="1" w:lastColumn="1" w:noHBand="0" w:noVBand="0"/>
      </w:tblPr>
      <w:tblGrid>
        <w:gridCol w:w="5211"/>
        <w:gridCol w:w="283"/>
        <w:gridCol w:w="4253"/>
      </w:tblGrid>
      <w:tr w:rsidR="00F8719C" w:rsidRPr="00EE183A" w:rsidTr="009A0D82">
        <w:trPr>
          <w:trHeight w:val="2016"/>
        </w:trPr>
        <w:tc>
          <w:tcPr>
            <w:tcW w:w="5211" w:type="dxa"/>
          </w:tcPr>
          <w:p w:rsidR="00316343" w:rsidRPr="00EE183A" w:rsidRDefault="00316343" w:rsidP="00F272F8">
            <w:pPr>
              <w:widowControl w:val="0"/>
              <w:jc w:val="center"/>
              <w:rPr>
                <w:rFonts w:ascii="Times New Roman" w:hAnsi="Times New Roman"/>
                <w:b/>
              </w:rPr>
            </w:pPr>
            <w:r w:rsidRPr="00EE183A">
              <w:rPr>
                <w:rFonts w:ascii="Times New Roman" w:hAnsi="Times New Roman"/>
                <w:b/>
              </w:rPr>
              <w:t>«</w:t>
            </w:r>
            <w:r w:rsidR="000615DE" w:rsidRPr="00EE183A">
              <w:rPr>
                <w:rFonts w:ascii="Times New Roman" w:hAnsi="Times New Roman"/>
                <w:b/>
              </w:rPr>
              <w:t>Заказчик</w:t>
            </w:r>
            <w:r w:rsidRPr="00EE183A">
              <w:rPr>
                <w:rFonts w:ascii="Times New Roman" w:hAnsi="Times New Roman"/>
                <w:b/>
              </w:rPr>
              <w:t>»:</w:t>
            </w:r>
          </w:p>
          <w:p w:rsidR="00316343" w:rsidRPr="00EE183A" w:rsidRDefault="00316343" w:rsidP="00F272F8">
            <w:pPr>
              <w:tabs>
                <w:tab w:val="left" w:pos="900"/>
              </w:tabs>
              <w:jc w:val="center"/>
              <w:rPr>
                <w:rFonts w:ascii="Times New Roman" w:hAnsi="Times New Roman"/>
                <w:b/>
              </w:rPr>
            </w:pPr>
            <w:r w:rsidRPr="00EE183A">
              <w:rPr>
                <w:rFonts w:ascii="Times New Roman" w:hAnsi="Times New Roman"/>
                <w:b/>
              </w:rPr>
              <w:t xml:space="preserve">Администрация </w:t>
            </w:r>
            <w:r w:rsidR="007139EB" w:rsidRPr="00EE183A">
              <w:rPr>
                <w:rFonts w:ascii="Times New Roman" w:hAnsi="Times New Roman"/>
                <w:b/>
              </w:rPr>
              <w:t>Парфеновского</w:t>
            </w:r>
            <w:r w:rsidRPr="00EE183A">
              <w:rPr>
                <w:rFonts w:ascii="Times New Roman" w:hAnsi="Times New Roman"/>
                <w:b/>
              </w:rPr>
              <w:t xml:space="preserve"> сельского поселения</w:t>
            </w:r>
          </w:p>
          <w:p w:rsidR="00316343" w:rsidRPr="00EE183A" w:rsidRDefault="00316343" w:rsidP="00F272F8">
            <w:pPr>
              <w:ind w:right="-28"/>
              <w:jc w:val="center"/>
              <w:rPr>
                <w:rFonts w:ascii="Times New Roman" w:hAnsi="Times New Roman"/>
                <w:b/>
              </w:rPr>
            </w:pPr>
          </w:p>
          <w:p w:rsidR="00316343" w:rsidRPr="00EE183A" w:rsidRDefault="00316343" w:rsidP="00F272F8">
            <w:pPr>
              <w:tabs>
                <w:tab w:val="left" w:pos="-4680"/>
                <w:tab w:val="left" w:pos="-40"/>
              </w:tabs>
              <w:jc w:val="center"/>
              <w:rPr>
                <w:rFonts w:ascii="Times New Roman" w:hAnsi="Times New Roman"/>
                <w:bCs/>
              </w:rPr>
            </w:pPr>
            <w:r w:rsidRPr="00EE183A">
              <w:rPr>
                <w:rFonts w:ascii="Times New Roman" w:hAnsi="Times New Roman"/>
                <w:bCs/>
              </w:rPr>
              <w:t xml:space="preserve">Глава </w:t>
            </w:r>
            <w:r w:rsidR="005A0C93">
              <w:rPr>
                <w:rFonts w:ascii="Times New Roman" w:hAnsi="Times New Roman"/>
                <w:bCs/>
              </w:rPr>
              <w:t>администрации</w:t>
            </w:r>
          </w:p>
          <w:p w:rsidR="00316343" w:rsidRPr="00EE183A" w:rsidRDefault="00316343" w:rsidP="00F272F8">
            <w:pPr>
              <w:tabs>
                <w:tab w:val="left" w:pos="-4680"/>
                <w:tab w:val="left" w:pos="-40"/>
              </w:tabs>
              <w:jc w:val="center"/>
              <w:rPr>
                <w:rFonts w:ascii="Times New Roman" w:hAnsi="Times New Roman"/>
                <w:bCs/>
              </w:rPr>
            </w:pPr>
          </w:p>
          <w:p w:rsidR="00316343" w:rsidRPr="00EE183A" w:rsidRDefault="00316343" w:rsidP="00F272F8">
            <w:pPr>
              <w:tabs>
                <w:tab w:val="left" w:pos="-4680"/>
              </w:tabs>
              <w:jc w:val="center"/>
              <w:rPr>
                <w:rFonts w:ascii="Times New Roman" w:hAnsi="Times New Roman"/>
                <w:bCs/>
              </w:rPr>
            </w:pPr>
            <w:r w:rsidRPr="00EE183A">
              <w:rPr>
                <w:rFonts w:ascii="Times New Roman" w:hAnsi="Times New Roman"/>
                <w:bCs/>
              </w:rPr>
              <w:t>____________________</w:t>
            </w:r>
            <w:r w:rsidR="00EE55BE" w:rsidRPr="00EE183A">
              <w:rPr>
                <w:rFonts w:ascii="Times New Roman" w:hAnsi="Times New Roman"/>
                <w:bCs/>
              </w:rPr>
              <w:t xml:space="preserve">А.Н. </w:t>
            </w:r>
            <w:r w:rsidR="00037878" w:rsidRPr="00EE183A">
              <w:rPr>
                <w:rFonts w:ascii="Times New Roman" w:hAnsi="Times New Roman"/>
                <w:bCs/>
              </w:rPr>
              <w:t>Башкиров</w:t>
            </w:r>
          </w:p>
          <w:p w:rsidR="00316343" w:rsidRPr="00EE183A" w:rsidRDefault="00316343" w:rsidP="00F272F8">
            <w:pPr>
              <w:widowControl w:val="0"/>
              <w:jc w:val="center"/>
              <w:rPr>
                <w:rFonts w:ascii="Times New Roman" w:hAnsi="Times New Roman"/>
                <w:bCs/>
              </w:rPr>
            </w:pPr>
            <w:r w:rsidRPr="00EE183A">
              <w:rPr>
                <w:rFonts w:ascii="Times New Roman" w:hAnsi="Times New Roman"/>
                <w:bCs/>
              </w:rPr>
              <w:t>«___» _______________2019 г.</w:t>
            </w:r>
          </w:p>
        </w:tc>
        <w:tc>
          <w:tcPr>
            <w:tcW w:w="283" w:type="dxa"/>
          </w:tcPr>
          <w:p w:rsidR="00316343" w:rsidRPr="00EE183A" w:rsidRDefault="00316343" w:rsidP="00F272F8">
            <w:pPr>
              <w:widowControl w:val="0"/>
              <w:rPr>
                <w:rFonts w:ascii="Times New Roman" w:hAnsi="Times New Roman"/>
              </w:rPr>
            </w:pPr>
          </w:p>
        </w:tc>
        <w:tc>
          <w:tcPr>
            <w:tcW w:w="4253" w:type="dxa"/>
          </w:tcPr>
          <w:p w:rsidR="00316343" w:rsidRPr="00EE183A" w:rsidRDefault="00316343" w:rsidP="00F272F8">
            <w:pPr>
              <w:widowControl w:val="0"/>
              <w:jc w:val="center"/>
              <w:rPr>
                <w:rFonts w:ascii="Times New Roman" w:hAnsi="Times New Roman"/>
                <w:b/>
              </w:rPr>
            </w:pPr>
            <w:r w:rsidRPr="00EE183A">
              <w:rPr>
                <w:rFonts w:ascii="Times New Roman" w:hAnsi="Times New Roman"/>
                <w:b/>
              </w:rPr>
              <w:t>«П</w:t>
            </w:r>
            <w:r w:rsidR="000615DE" w:rsidRPr="00EE183A">
              <w:rPr>
                <w:rFonts w:ascii="Times New Roman" w:hAnsi="Times New Roman"/>
                <w:b/>
              </w:rPr>
              <w:t>оставщик</w:t>
            </w:r>
            <w:r w:rsidRPr="00EE183A">
              <w:rPr>
                <w:rFonts w:ascii="Times New Roman" w:hAnsi="Times New Roman"/>
                <w:b/>
              </w:rPr>
              <w:t>»:</w:t>
            </w:r>
          </w:p>
          <w:p w:rsidR="00316343" w:rsidRPr="00EE183A" w:rsidRDefault="00316343" w:rsidP="00F272F8">
            <w:pPr>
              <w:widowControl w:val="0"/>
              <w:rPr>
                <w:rFonts w:ascii="Times New Roman" w:hAnsi="Times New Roman"/>
              </w:rPr>
            </w:pPr>
          </w:p>
          <w:p w:rsidR="00316343" w:rsidRPr="00EE183A" w:rsidRDefault="00316343" w:rsidP="00F272F8">
            <w:pPr>
              <w:widowControl w:val="0"/>
              <w:rPr>
                <w:rFonts w:ascii="Times New Roman" w:hAnsi="Times New Roman"/>
              </w:rPr>
            </w:pPr>
          </w:p>
          <w:p w:rsidR="00316343" w:rsidRPr="00EE183A" w:rsidRDefault="00316343" w:rsidP="00F272F8">
            <w:pPr>
              <w:widowControl w:val="0"/>
              <w:rPr>
                <w:rFonts w:ascii="Times New Roman" w:hAnsi="Times New Roman"/>
              </w:rPr>
            </w:pPr>
          </w:p>
          <w:p w:rsidR="00316343" w:rsidRPr="00EE183A" w:rsidRDefault="00316343" w:rsidP="00F272F8">
            <w:pPr>
              <w:widowControl w:val="0"/>
              <w:rPr>
                <w:rFonts w:ascii="Times New Roman" w:hAnsi="Times New Roman"/>
              </w:rPr>
            </w:pPr>
          </w:p>
          <w:p w:rsidR="00316343" w:rsidRPr="00EE183A" w:rsidRDefault="00316343" w:rsidP="00F272F8">
            <w:pPr>
              <w:widowControl w:val="0"/>
              <w:rPr>
                <w:rFonts w:ascii="Times New Roman" w:hAnsi="Times New Roman"/>
              </w:rPr>
            </w:pPr>
          </w:p>
          <w:p w:rsidR="00316343" w:rsidRPr="00EE183A" w:rsidRDefault="00316343" w:rsidP="00F272F8">
            <w:pPr>
              <w:widowControl w:val="0"/>
              <w:jc w:val="center"/>
              <w:rPr>
                <w:rFonts w:ascii="Times New Roman" w:hAnsi="Times New Roman"/>
                <w:b/>
                <w:vertAlign w:val="superscript"/>
              </w:rPr>
            </w:pPr>
          </w:p>
        </w:tc>
      </w:tr>
      <w:tr w:rsidR="00F8719C" w:rsidRPr="00EE183A" w:rsidTr="009A0D82">
        <w:tc>
          <w:tcPr>
            <w:tcW w:w="5211" w:type="dxa"/>
            <w:hideMark/>
          </w:tcPr>
          <w:p w:rsidR="00316343" w:rsidRPr="00EE183A" w:rsidRDefault="00316343" w:rsidP="00F272F8">
            <w:pPr>
              <w:widowControl w:val="0"/>
              <w:rPr>
                <w:rFonts w:ascii="Times New Roman" w:hAnsi="Times New Roman"/>
              </w:rPr>
            </w:pPr>
          </w:p>
        </w:tc>
        <w:tc>
          <w:tcPr>
            <w:tcW w:w="283" w:type="dxa"/>
          </w:tcPr>
          <w:p w:rsidR="00316343" w:rsidRPr="00EE183A" w:rsidRDefault="00316343" w:rsidP="00F272F8">
            <w:pPr>
              <w:widowControl w:val="0"/>
              <w:rPr>
                <w:rFonts w:ascii="Times New Roman" w:hAnsi="Times New Roman"/>
              </w:rPr>
            </w:pPr>
          </w:p>
        </w:tc>
        <w:tc>
          <w:tcPr>
            <w:tcW w:w="4253" w:type="dxa"/>
            <w:hideMark/>
          </w:tcPr>
          <w:p w:rsidR="00316343" w:rsidRPr="00EE183A" w:rsidRDefault="00316343" w:rsidP="00F272F8">
            <w:pPr>
              <w:widowControl w:val="0"/>
              <w:rPr>
                <w:rFonts w:ascii="Times New Roman" w:hAnsi="Times New Roman"/>
              </w:rPr>
            </w:pPr>
          </w:p>
        </w:tc>
      </w:tr>
    </w:tbl>
    <w:p w:rsidR="00E77746" w:rsidRPr="00EE183A" w:rsidRDefault="00E77746" w:rsidP="00F272F8">
      <w:pPr>
        <w:ind w:left="60" w:right="-28"/>
        <w:jc w:val="center"/>
        <w:rPr>
          <w:rFonts w:ascii="Times New Roman" w:hAnsi="Times New Roman"/>
          <w:b/>
        </w:rPr>
      </w:pPr>
    </w:p>
    <w:p w:rsidR="00E77746" w:rsidRPr="00EE183A" w:rsidRDefault="00E77746" w:rsidP="00F272F8">
      <w:pPr>
        <w:ind w:left="60" w:right="-28"/>
        <w:jc w:val="center"/>
        <w:rPr>
          <w:rFonts w:ascii="Times New Roman" w:hAnsi="Times New Roman"/>
          <w:b/>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Pr="00EE183A" w:rsidRDefault="00F54565" w:rsidP="00F272F8">
      <w:pPr>
        <w:suppressAutoHyphens/>
        <w:jc w:val="right"/>
        <w:rPr>
          <w:rFonts w:ascii="Times New Roman" w:hAnsi="Times New Roman"/>
          <w:lang w:eastAsia="ar-SA"/>
        </w:rPr>
      </w:pPr>
    </w:p>
    <w:p w:rsidR="00F54565" w:rsidRDefault="00F54565" w:rsidP="00F272F8">
      <w:pPr>
        <w:suppressAutoHyphens/>
        <w:jc w:val="right"/>
        <w:rPr>
          <w:rFonts w:ascii="Times New Roman" w:hAnsi="Times New Roman"/>
          <w:lang w:eastAsia="ar-SA"/>
        </w:rPr>
      </w:pPr>
    </w:p>
    <w:p w:rsidR="006F6545" w:rsidRPr="00EE183A" w:rsidRDefault="006F6545" w:rsidP="00F272F8">
      <w:pPr>
        <w:suppressAutoHyphens/>
        <w:jc w:val="right"/>
        <w:rPr>
          <w:rFonts w:ascii="Times New Roman" w:hAnsi="Times New Roman"/>
          <w:lang w:eastAsia="ar-SA"/>
        </w:rPr>
      </w:pPr>
    </w:p>
    <w:p w:rsidR="0075129F" w:rsidRPr="00EE183A" w:rsidRDefault="00D61072" w:rsidP="00F272F8">
      <w:pPr>
        <w:suppressAutoHyphens/>
        <w:jc w:val="right"/>
        <w:rPr>
          <w:rFonts w:ascii="Times New Roman" w:hAnsi="Times New Roman"/>
          <w:lang w:eastAsia="ar-SA"/>
        </w:rPr>
      </w:pPr>
      <w:r w:rsidRPr="00EE183A">
        <w:rPr>
          <w:rFonts w:ascii="Times New Roman" w:hAnsi="Times New Roman"/>
          <w:lang w:eastAsia="ar-SA"/>
        </w:rPr>
        <w:lastRenderedPageBreak/>
        <w:t>Приложение № 3</w:t>
      </w:r>
      <w:r w:rsidR="0075129F" w:rsidRPr="00EE183A">
        <w:rPr>
          <w:rFonts w:ascii="Times New Roman" w:hAnsi="Times New Roman"/>
          <w:lang w:eastAsia="ar-SA"/>
        </w:rPr>
        <w:t xml:space="preserve"> к контракту </w:t>
      </w:r>
    </w:p>
    <w:p w:rsidR="0075129F" w:rsidRPr="00EE183A" w:rsidRDefault="0075129F" w:rsidP="00F272F8">
      <w:pPr>
        <w:suppressAutoHyphens/>
        <w:jc w:val="right"/>
        <w:rPr>
          <w:rFonts w:ascii="Times New Roman" w:hAnsi="Times New Roman"/>
          <w:lang w:eastAsia="ar-SA"/>
        </w:rPr>
      </w:pPr>
      <w:r w:rsidRPr="00EE183A">
        <w:rPr>
          <w:rFonts w:ascii="Times New Roman" w:hAnsi="Times New Roman"/>
          <w:lang w:eastAsia="ar-SA"/>
        </w:rPr>
        <w:t>№______________ от___________ 20__  г.</w:t>
      </w:r>
    </w:p>
    <w:p w:rsidR="0075129F" w:rsidRPr="00EE183A" w:rsidRDefault="0075129F" w:rsidP="00F272F8">
      <w:pPr>
        <w:widowControl w:val="0"/>
        <w:autoSpaceDE w:val="0"/>
        <w:autoSpaceDN w:val="0"/>
        <w:jc w:val="center"/>
        <w:rPr>
          <w:rFonts w:ascii="Times New Roman" w:hAnsi="Times New Roman"/>
        </w:rPr>
      </w:pPr>
    </w:p>
    <w:p w:rsidR="0075129F" w:rsidRPr="00EE183A" w:rsidRDefault="0075129F" w:rsidP="00F272F8">
      <w:pPr>
        <w:suppressAutoHyphens/>
        <w:jc w:val="right"/>
        <w:rPr>
          <w:rFonts w:ascii="Times New Roman" w:hAnsi="Times New Roman"/>
          <w:lang w:eastAsia="ar-SA"/>
        </w:rPr>
      </w:pP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aps/>
        </w:rPr>
      </w:pPr>
      <w:r w:rsidRPr="00EE183A">
        <w:rPr>
          <w:rFonts w:ascii="Times New Roman" w:hAnsi="Times New Roman"/>
          <w:b/>
          <w:bCs/>
          <w:caps/>
        </w:rPr>
        <w:t>ПЕРЕДАТОЧНЫЙ АКТ жилого помещения</w:t>
      </w:r>
    </w:p>
    <w:p w:rsidR="0075129F" w:rsidRPr="00EE183A" w:rsidRDefault="0075129F" w:rsidP="00F272F8">
      <w:pPr>
        <w:suppressAutoHyphens/>
        <w:jc w:val="center"/>
        <w:rPr>
          <w:rFonts w:ascii="Times New Roman" w:hAnsi="Times New Roman"/>
          <w:b/>
          <w:lang w:eastAsia="ar-SA"/>
        </w:rPr>
      </w:pPr>
      <w:r w:rsidRPr="00EE183A">
        <w:rPr>
          <w:rFonts w:ascii="Times New Roman" w:hAnsi="Times New Roman"/>
          <w:b/>
          <w:lang w:eastAsia="ar-SA"/>
        </w:rPr>
        <w:t xml:space="preserve">  (форма)</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E183A">
        <w:rPr>
          <w:rFonts w:ascii="Times New Roman" w:hAnsi="Times New Roman"/>
          <w:b/>
        </w:rPr>
        <w:t xml:space="preserve">по муниципальному контракту от «__» ______ 20__ г. №________на приобретение в муниципальную собственность </w:t>
      </w:r>
      <w:r w:rsidR="007C1F54" w:rsidRPr="00EE183A">
        <w:rPr>
          <w:rFonts w:ascii="Times New Roman" w:hAnsi="Times New Roman"/>
          <w:b/>
        </w:rPr>
        <w:t>квартиры</w:t>
      </w:r>
      <w:r w:rsidRPr="00EE183A">
        <w:rPr>
          <w:rFonts w:ascii="Times New Roman" w:hAnsi="Times New Roman"/>
          <w:b/>
        </w:rPr>
        <w:t xml:space="preserve"> на территории </w:t>
      </w:r>
      <w:r w:rsidR="007139EB" w:rsidRPr="00EE183A">
        <w:rPr>
          <w:rFonts w:ascii="Times New Roman" w:hAnsi="Times New Roman"/>
          <w:b/>
        </w:rPr>
        <w:t>Парфеновского</w:t>
      </w:r>
      <w:r w:rsidRPr="00EE183A">
        <w:rPr>
          <w:rFonts w:ascii="Times New Roman" w:hAnsi="Times New Roman"/>
          <w:b/>
        </w:rPr>
        <w:t xml:space="preserve"> муниципального образования</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E183A">
        <w:rPr>
          <w:rFonts w:ascii="Times New Roman" w:hAnsi="Times New Roman"/>
          <w:b/>
        </w:rPr>
        <w:t xml:space="preserve"> с целью переселения граждан из аварийного жилищного фонда</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aps/>
        </w:rPr>
      </w:pP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1"/>
        </w:rPr>
      </w:pPr>
      <w:r w:rsidRPr="00EE183A">
        <w:rPr>
          <w:rFonts w:ascii="Times New Roman" w:hAnsi="Times New Roman"/>
          <w:b/>
          <w:bCs/>
          <w:spacing w:val="-2"/>
        </w:rPr>
        <w:t>__________________</w:t>
      </w:r>
      <w:r w:rsidRPr="00EE183A">
        <w:rPr>
          <w:rFonts w:ascii="Times New Roman" w:hAnsi="Times New Roman"/>
          <w:b/>
          <w:bCs/>
          <w:spacing w:val="-2"/>
        </w:rPr>
        <w:tab/>
      </w:r>
      <w:r w:rsidRPr="00EE183A">
        <w:rPr>
          <w:rFonts w:ascii="Times New Roman" w:hAnsi="Times New Roman"/>
          <w:b/>
          <w:bCs/>
          <w:spacing w:val="-2"/>
        </w:rPr>
        <w:tab/>
      </w:r>
      <w:r w:rsidRPr="00EE183A">
        <w:rPr>
          <w:rFonts w:ascii="Times New Roman" w:hAnsi="Times New Roman"/>
          <w:b/>
          <w:bCs/>
          <w:spacing w:val="-2"/>
        </w:rPr>
        <w:tab/>
      </w:r>
      <w:r w:rsidRPr="00EE183A">
        <w:rPr>
          <w:rFonts w:ascii="Times New Roman" w:hAnsi="Times New Roman"/>
          <w:b/>
          <w:bCs/>
          <w:spacing w:val="-2"/>
        </w:rPr>
        <w:tab/>
        <w:t xml:space="preserve">« ___ » __________ </w:t>
      </w:r>
      <w:r w:rsidRPr="00EE183A">
        <w:rPr>
          <w:rFonts w:ascii="Times New Roman" w:hAnsi="Times New Roman"/>
          <w:b/>
          <w:bCs/>
          <w:spacing w:val="-1"/>
        </w:rPr>
        <w:t xml:space="preserve">2019 г. </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pacing w:val="-1"/>
        </w:rPr>
      </w:pPr>
      <w:r w:rsidRPr="00EE183A">
        <w:rPr>
          <w:rFonts w:ascii="Times New Roman" w:hAnsi="Times New Roman"/>
          <w:noProof/>
          <w:vertAlign w:val="superscript"/>
        </w:rPr>
        <w:t xml:space="preserve">          (место составления)</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EE183A">
        <w:rPr>
          <w:rFonts w:ascii="Times New Roman" w:hAnsi="Times New Roman"/>
          <w:noProof/>
        </w:rPr>
        <w:t>________________________________________________________________________________________,</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noProof/>
          <w:vertAlign w:val="superscript"/>
        </w:rPr>
      </w:pPr>
      <w:r w:rsidRPr="00EE183A">
        <w:rPr>
          <w:rFonts w:ascii="Times New Roman" w:hAnsi="Times New Roman"/>
          <w:noProof/>
          <w:vertAlign w:val="superscript"/>
        </w:rPr>
        <w:t xml:space="preserve">(указать Ф.И.О., паспортные данные:серия__№___, выданный (кем.когда); проживающий по адресу, в лице_____, действующего на основании_____для физического лица или наименование, должность и Ф.И.О. руководителя, основание его деятельности – для юридического лица) </w:t>
      </w:r>
    </w:p>
    <w:p w:rsidR="002C263D" w:rsidRPr="00EE183A" w:rsidRDefault="002C263D" w:rsidP="00F272F8">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rPr>
      </w:pPr>
      <w:r w:rsidRPr="00EE183A">
        <w:rPr>
          <w:noProof/>
          <w:sz w:val="20"/>
        </w:rPr>
        <w:t xml:space="preserve">именуемый(ое) в дальнейшем </w:t>
      </w:r>
      <w:r w:rsidRPr="00EE183A">
        <w:rPr>
          <w:b/>
          <w:bCs/>
          <w:noProof/>
          <w:sz w:val="20"/>
        </w:rPr>
        <w:t>«</w:t>
      </w:r>
      <w:r w:rsidR="000615DE" w:rsidRPr="00EE183A">
        <w:rPr>
          <w:b/>
          <w:bCs/>
          <w:noProof/>
          <w:sz w:val="20"/>
        </w:rPr>
        <w:t>Поставщик</w:t>
      </w:r>
      <w:r w:rsidRPr="00EE183A">
        <w:rPr>
          <w:b/>
          <w:bCs/>
          <w:noProof/>
          <w:sz w:val="20"/>
        </w:rPr>
        <w:t>»</w:t>
      </w:r>
      <w:r w:rsidRPr="00EE183A">
        <w:rPr>
          <w:noProof/>
          <w:sz w:val="20"/>
        </w:rPr>
        <w:t xml:space="preserve">, с одной стороны, и </w:t>
      </w:r>
      <w:r w:rsidRPr="00EE183A">
        <w:rPr>
          <w:b/>
          <w:sz w:val="20"/>
        </w:rPr>
        <w:t xml:space="preserve">Администрация </w:t>
      </w:r>
      <w:r w:rsidR="007139EB" w:rsidRPr="00EE183A">
        <w:rPr>
          <w:b/>
          <w:sz w:val="20"/>
        </w:rPr>
        <w:t>Парфеновского</w:t>
      </w:r>
      <w:r w:rsidRPr="00EE183A">
        <w:rPr>
          <w:b/>
          <w:sz w:val="20"/>
        </w:rPr>
        <w:t xml:space="preserve"> сельского поселения</w:t>
      </w:r>
      <w:r w:rsidRPr="00EE183A">
        <w:rPr>
          <w:sz w:val="20"/>
        </w:rPr>
        <w:t xml:space="preserve">, именуемая в дальнейшем </w:t>
      </w:r>
      <w:r w:rsidRPr="00EE183A">
        <w:rPr>
          <w:b/>
          <w:sz w:val="20"/>
        </w:rPr>
        <w:t>«</w:t>
      </w:r>
      <w:r w:rsidR="000615DE" w:rsidRPr="00EE183A">
        <w:rPr>
          <w:b/>
          <w:sz w:val="20"/>
        </w:rPr>
        <w:t>Заказчик</w:t>
      </w:r>
      <w:r w:rsidRPr="00EE183A">
        <w:rPr>
          <w:b/>
          <w:sz w:val="20"/>
        </w:rPr>
        <w:t>»</w:t>
      </w:r>
      <w:r w:rsidRPr="00EE183A">
        <w:rPr>
          <w:sz w:val="20"/>
        </w:rPr>
        <w:t xml:space="preserve">, в лице главы администрации </w:t>
      </w:r>
      <w:r w:rsidR="00C54DF2" w:rsidRPr="00EE183A">
        <w:rPr>
          <w:sz w:val="20"/>
        </w:rPr>
        <w:t xml:space="preserve">в </w:t>
      </w:r>
      <w:r w:rsidR="00C54DF2" w:rsidRPr="00EE183A">
        <w:rPr>
          <w:kern w:val="16"/>
          <w:sz w:val="20"/>
        </w:rPr>
        <w:t xml:space="preserve">лице </w:t>
      </w:r>
      <w:r w:rsidR="00C54DF2" w:rsidRPr="00EE183A">
        <w:rPr>
          <w:sz w:val="20"/>
        </w:rPr>
        <w:t xml:space="preserve">главы администрации </w:t>
      </w:r>
      <w:r w:rsidR="0036302C" w:rsidRPr="00EE183A">
        <w:rPr>
          <w:sz w:val="20"/>
        </w:rPr>
        <w:t xml:space="preserve">Башкирова </w:t>
      </w:r>
      <w:r w:rsidR="00EE55BE" w:rsidRPr="00EE183A">
        <w:rPr>
          <w:sz w:val="20"/>
        </w:rPr>
        <w:t>Александра Николаевича</w:t>
      </w:r>
      <w:r w:rsidRPr="00EE183A">
        <w:rPr>
          <w:sz w:val="20"/>
        </w:rPr>
        <w:t xml:space="preserve">, действующего на основании Устава, с другой стороны, </w:t>
      </w:r>
      <w:r w:rsidRPr="00EE183A">
        <w:rPr>
          <w:noProof/>
          <w:sz w:val="20"/>
        </w:rPr>
        <w:t xml:space="preserve">именуемые при совместном наименовании </w:t>
      </w:r>
      <w:r w:rsidRPr="00EE183A">
        <w:rPr>
          <w:b/>
          <w:bCs/>
          <w:noProof/>
          <w:sz w:val="20"/>
        </w:rPr>
        <w:t xml:space="preserve">«Стороны», </w:t>
      </w:r>
      <w:r w:rsidRPr="00EE183A">
        <w:rPr>
          <w:sz w:val="20"/>
        </w:rPr>
        <w:t>составили настоящий Акт о нижеследующем.</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 xml:space="preserve">1. </w:t>
      </w:r>
      <w:r w:rsidR="000615DE" w:rsidRPr="00EE183A">
        <w:rPr>
          <w:rFonts w:ascii="Times New Roman" w:hAnsi="Times New Roman"/>
        </w:rPr>
        <w:t>Поставщик</w:t>
      </w:r>
      <w:r w:rsidRPr="00EE183A">
        <w:rPr>
          <w:rFonts w:ascii="Times New Roman" w:hAnsi="Times New Roman"/>
        </w:rPr>
        <w:t xml:space="preserve">, в соответствии с муниципальным контрактом от «__» ______ 20 __ г. № ___на приобретение в муниципальную собственность </w:t>
      </w:r>
      <w:r w:rsidR="007C1F54" w:rsidRPr="00EE183A">
        <w:rPr>
          <w:rFonts w:ascii="Times New Roman" w:hAnsi="Times New Roman"/>
        </w:rPr>
        <w:t>квартиры</w:t>
      </w:r>
      <w:r w:rsidRPr="00EE183A">
        <w:rPr>
          <w:rFonts w:ascii="Times New Roman" w:hAnsi="Times New Roman"/>
        </w:rPr>
        <w:t xml:space="preserve"> на территории </w:t>
      </w:r>
      <w:r w:rsidR="007139EB" w:rsidRPr="00EE183A">
        <w:rPr>
          <w:rFonts w:ascii="Times New Roman" w:hAnsi="Times New Roman"/>
        </w:rPr>
        <w:t>Парфеновского</w:t>
      </w:r>
      <w:r w:rsidRPr="00EE183A">
        <w:rPr>
          <w:rFonts w:ascii="Times New Roman" w:hAnsi="Times New Roman"/>
        </w:rPr>
        <w:t xml:space="preserve"> муниципального </w:t>
      </w:r>
      <w:proofErr w:type="spellStart"/>
      <w:r w:rsidRPr="00EE183A">
        <w:rPr>
          <w:rFonts w:ascii="Times New Roman" w:hAnsi="Times New Roman"/>
        </w:rPr>
        <w:t>образованияс</w:t>
      </w:r>
      <w:proofErr w:type="spellEnd"/>
      <w:r w:rsidRPr="00EE183A">
        <w:rPr>
          <w:rFonts w:ascii="Times New Roman" w:hAnsi="Times New Roman"/>
        </w:rPr>
        <w:t xml:space="preserve"> целью переселения граждан из аварийного жилищного фонда, приобрел в муниципальную собственность жилое помещение (</w:t>
      </w:r>
      <w:r w:rsidR="007C1F54" w:rsidRPr="00EE183A">
        <w:rPr>
          <w:rFonts w:ascii="Times New Roman" w:hAnsi="Times New Roman"/>
        </w:rPr>
        <w:t>квартира</w:t>
      </w:r>
      <w:r w:rsidRPr="00EE183A">
        <w:rPr>
          <w:rFonts w:ascii="Times New Roman" w:hAnsi="Times New Roman"/>
        </w:rPr>
        <w:t xml:space="preserve">), находящийся по адресу: Российская Федерация, Иркутская область, Черемховский район, </w:t>
      </w:r>
      <w:r w:rsidR="00EE55BE" w:rsidRPr="00EE183A">
        <w:rPr>
          <w:rFonts w:ascii="Times New Roman" w:hAnsi="Times New Roman"/>
        </w:rPr>
        <w:t xml:space="preserve">с. </w:t>
      </w:r>
      <w:r w:rsidR="007C1F54" w:rsidRPr="00EE183A">
        <w:rPr>
          <w:rFonts w:ascii="Times New Roman" w:hAnsi="Times New Roman"/>
        </w:rPr>
        <w:t>Парфеново</w:t>
      </w:r>
      <w:r w:rsidRPr="00EE183A">
        <w:rPr>
          <w:rFonts w:ascii="Times New Roman" w:hAnsi="Times New Roman"/>
        </w:rPr>
        <w:t>, дом №___</w:t>
      </w:r>
      <w:r w:rsidR="0036302C">
        <w:rPr>
          <w:rFonts w:ascii="Times New Roman" w:hAnsi="Times New Roman"/>
        </w:rPr>
        <w:t xml:space="preserve"> кв. № __, состоящая </w:t>
      </w:r>
      <w:r w:rsidR="00C54DF2" w:rsidRPr="00EE183A">
        <w:rPr>
          <w:rFonts w:ascii="Times New Roman" w:hAnsi="Times New Roman"/>
        </w:rPr>
        <w:t>из</w:t>
      </w:r>
      <w:r w:rsidR="0036302C">
        <w:rPr>
          <w:rFonts w:ascii="Times New Roman" w:hAnsi="Times New Roman"/>
        </w:rPr>
        <w:t xml:space="preserve"> _________ жилых комнат, имеющая</w:t>
      </w:r>
      <w:r w:rsidRPr="00EE183A">
        <w:rPr>
          <w:rFonts w:ascii="Times New Roman" w:hAnsi="Times New Roman"/>
        </w:rPr>
        <w:t xml:space="preserve"> общую площадь ___ </w:t>
      </w:r>
      <w:proofErr w:type="spellStart"/>
      <w:r w:rsidRPr="00EE183A">
        <w:rPr>
          <w:rFonts w:ascii="Times New Roman" w:hAnsi="Times New Roman"/>
        </w:rPr>
        <w:t>кв.м</w:t>
      </w:r>
      <w:proofErr w:type="spellEnd"/>
      <w:r w:rsidRPr="00EE183A">
        <w:rPr>
          <w:rFonts w:ascii="Times New Roman" w:hAnsi="Times New Roman"/>
        </w:rPr>
        <w:t>.</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Кадастровый номер квартиры (при наличии) ____________________________________________.</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 xml:space="preserve">2. </w:t>
      </w:r>
      <w:r w:rsidR="000615DE" w:rsidRPr="00EE183A">
        <w:rPr>
          <w:rFonts w:ascii="Times New Roman" w:hAnsi="Times New Roman"/>
        </w:rPr>
        <w:t>Заказчик</w:t>
      </w:r>
      <w:r w:rsidRPr="00EE183A">
        <w:rPr>
          <w:rFonts w:ascii="Times New Roman" w:hAnsi="Times New Roman"/>
        </w:rPr>
        <w:t xml:space="preserve"> настоящим подтверждает, что качество </w:t>
      </w:r>
      <w:r w:rsidR="007C1F54" w:rsidRPr="00EE183A">
        <w:rPr>
          <w:rFonts w:ascii="Times New Roman" w:hAnsi="Times New Roman"/>
        </w:rPr>
        <w:t>квартиры</w:t>
      </w:r>
      <w:r w:rsidRPr="00EE183A">
        <w:rPr>
          <w:rFonts w:ascii="Times New Roman" w:hAnsi="Times New Roman"/>
        </w:rPr>
        <w:t xml:space="preserve"> соответствует условиям контракта, технической части аукционной документации, установленным санитарным, техническим и строительным нормам и правилам, требованиям пожарной безопасности, экологическим и иным обязательным требованиям.</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 xml:space="preserve">3. </w:t>
      </w:r>
      <w:r w:rsidR="000615DE" w:rsidRPr="00EE183A">
        <w:rPr>
          <w:rFonts w:ascii="Times New Roman" w:hAnsi="Times New Roman"/>
        </w:rPr>
        <w:t>Заказчик</w:t>
      </w:r>
      <w:r w:rsidRPr="00EE183A">
        <w:rPr>
          <w:rFonts w:ascii="Times New Roman" w:hAnsi="Times New Roman"/>
        </w:rPr>
        <w:t xml:space="preserve"> оплачивает стоимость жилого помещения (</w:t>
      </w:r>
      <w:r w:rsidR="007C1F54" w:rsidRPr="00EE183A">
        <w:rPr>
          <w:rFonts w:ascii="Times New Roman" w:hAnsi="Times New Roman"/>
        </w:rPr>
        <w:t>квартиры</w:t>
      </w:r>
      <w:r w:rsidRPr="00EE183A">
        <w:rPr>
          <w:rFonts w:ascii="Times New Roman" w:hAnsi="Times New Roman"/>
        </w:rPr>
        <w:t xml:space="preserve">) в размере </w:t>
      </w:r>
      <w:r w:rsidRPr="00EE183A">
        <w:rPr>
          <w:rFonts w:ascii="Times New Roman" w:hAnsi="Times New Roman"/>
          <w:i/>
        </w:rPr>
        <w:t>_______ рублей РФ (сумма прописью)</w:t>
      </w:r>
      <w:r w:rsidRPr="00EE183A">
        <w:rPr>
          <w:rFonts w:ascii="Times New Roman" w:hAnsi="Times New Roman"/>
        </w:rPr>
        <w:t xml:space="preserve"> путем перечисления денежных средств на расчетный счет </w:t>
      </w:r>
      <w:r w:rsidR="002D4B29" w:rsidRPr="00EE183A">
        <w:rPr>
          <w:rFonts w:ascii="Times New Roman" w:hAnsi="Times New Roman"/>
        </w:rPr>
        <w:t>Поставщика</w:t>
      </w:r>
      <w:r w:rsidRPr="00EE183A">
        <w:rPr>
          <w:rFonts w:ascii="Times New Roman" w:hAnsi="Times New Roman"/>
        </w:rPr>
        <w:t>.</w:t>
      </w:r>
    </w:p>
    <w:p w:rsidR="002C263D" w:rsidRPr="00EE183A" w:rsidRDefault="00C54DF2"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4. Расчеты за передаваем</w:t>
      </w:r>
      <w:r w:rsidR="007C1F54" w:rsidRPr="00EE183A">
        <w:rPr>
          <w:rFonts w:ascii="Times New Roman" w:hAnsi="Times New Roman"/>
        </w:rPr>
        <w:t xml:space="preserve">ую квартиру </w:t>
      </w:r>
      <w:r w:rsidR="002C263D" w:rsidRPr="00EE183A">
        <w:rPr>
          <w:rFonts w:ascii="Times New Roman" w:hAnsi="Times New Roman"/>
        </w:rPr>
        <w:t xml:space="preserve">будут произведены в соответствии с разделом </w:t>
      </w:r>
      <w:r w:rsidR="003E7D98" w:rsidRPr="00EE183A">
        <w:rPr>
          <w:rFonts w:ascii="Times New Roman" w:hAnsi="Times New Roman"/>
        </w:rPr>
        <w:t>5</w:t>
      </w:r>
      <w:r w:rsidR="002C263D" w:rsidRPr="00EE183A">
        <w:rPr>
          <w:rFonts w:ascii="Times New Roman" w:hAnsi="Times New Roman"/>
        </w:rPr>
        <w:t xml:space="preserve"> контракта </w:t>
      </w:r>
      <w:r w:rsidRPr="00EE183A">
        <w:rPr>
          <w:rFonts w:ascii="Times New Roman" w:hAnsi="Times New Roman"/>
        </w:rPr>
        <w:t xml:space="preserve">от «__» ______ 20 __г. № </w:t>
      </w:r>
      <w:r w:rsidR="003E7D98" w:rsidRPr="00EE183A">
        <w:rPr>
          <w:rFonts w:ascii="Times New Roman" w:hAnsi="Times New Roman"/>
        </w:rPr>
        <w:t xml:space="preserve">____ </w:t>
      </w:r>
      <w:r w:rsidR="002C263D" w:rsidRPr="00EE183A">
        <w:rPr>
          <w:rFonts w:ascii="Times New Roman" w:hAnsi="Times New Roman"/>
        </w:rPr>
        <w:t xml:space="preserve">на </w:t>
      </w:r>
      <w:r w:rsidRPr="00EE183A">
        <w:rPr>
          <w:rFonts w:ascii="Times New Roman" w:hAnsi="Times New Roman"/>
        </w:rPr>
        <w:t xml:space="preserve">приобретение в муниципальную собственность </w:t>
      </w:r>
      <w:r w:rsidR="007C1F54" w:rsidRPr="00EE183A">
        <w:rPr>
          <w:rFonts w:ascii="Times New Roman" w:hAnsi="Times New Roman"/>
        </w:rPr>
        <w:t>квартиры</w:t>
      </w:r>
      <w:r w:rsidRPr="00EE183A">
        <w:rPr>
          <w:rFonts w:ascii="Times New Roman" w:hAnsi="Times New Roman"/>
        </w:rPr>
        <w:t xml:space="preserve"> на территории </w:t>
      </w:r>
      <w:r w:rsidR="007139EB" w:rsidRPr="00EE183A">
        <w:rPr>
          <w:rFonts w:ascii="Times New Roman" w:hAnsi="Times New Roman"/>
        </w:rPr>
        <w:t>Парфеновского</w:t>
      </w:r>
      <w:r w:rsidRPr="00EE183A">
        <w:rPr>
          <w:rFonts w:ascii="Times New Roman" w:hAnsi="Times New Roman"/>
        </w:rPr>
        <w:t xml:space="preserve"> муниципального образования с целью переселения граждан из аварийного жилищного фонда</w:t>
      </w:r>
      <w:r w:rsidR="002C263D" w:rsidRPr="00EE183A">
        <w:rPr>
          <w:rFonts w:ascii="Times New Roman" w:hAnsi="Times New Roman"/>
        </w:rPr>
        <w:t>.</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 xml:space="preserve">5. Ключи от </w:t>
      </w:r>
      <w:r w:rsidR="007C1F54" w:rsidRPr="00EE183A">
        <w:rPr>
          <w:rFonts w:ascii="Times New Roman" w:hAnsi="Times New Roman"/>
        </w:rPr>
        <w:t>квартиры</w:t>
      </w:r>
      <w:r w:rsidRPr="00EE183A">
        <w:rPr>
          <w:rFonts w:ascii="Times New Roman" w:hAnsi="Times New Roman"/>
        </w:rPr>
        <w:t xml:space="preserve">, а также техническую и иную необходимую документацию, </w:t>
      </w:r>
      <w:r w:rsidR="000615DE" w:rsidRPr="00EE183A">
        <w:rPr>
          <w:rFonts w:ascii="Times New Roman" w:hAnsi="Times New Roman"/>
        </w:rPr>
        <w:t>Поставщик</w:t>
      </w:r>
      <w:r w:rsidRPr="00EE183A">
        <w:rPr>
          <w:rFonts w:ascii="Times New Roman" w:hAnsi="Times New Roman"/>
        </w:rPr>
        <w:t xml:space="preserve"> передает, а </w:t>
      </w:r>
      <w:r w:rsidR="000615DE" w:rsidRPr="00EE183A">
        <w:rPr>
          <w:rFonts w:ascii="Times New Roman" w:hAnsi="Times New Roman"/>
        </w:rPr>
        <w:t>Заказчик</w:t>
      </w:r>
      <w:r w:rsidRPr="00EE183A">
        <w:rPr>
          <w:rFonts w:ascii="Times New Roman" w:hAnsi="Times New Roman"/>
        </w:rPr>
        <w:t xml:space="preserve"> принимает после регистрации права собственности за Администрацией </w:t>
      </w:r>
      <w:r w:rsidR="007139EB" w:rsidRPr="00EE183A">
        <w:rPr>
          <w:rFonts w:ascii="Times New Roman" w:hAnsi="Times New Roman"/>
        </w:rPr>
        <w:t>Парфеновского</w:t>
      </w:r>
      <w:r w:rsidR="00C54DF2" w:rsidRPr="00EE183A">
        <w:rPr>
          <w:rFonts w:ascii="Times New Roman" w:hAnsi="Times New Roman"/>
        </w:rPr>
        <w:t xml:space="preserve"> сельского поселения</w:t>
      </w:r>
      <w:r w:rsidRPr="00EE183A">
        <w:rPr>
          <w:rFonts w:ascii="Times New Roman" w:hAnsi="Times New Roman"/>
        </w:rPr>
        <w:t>.</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6. Стороны претензий друг к другу не имеют.</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E183A">
        <w:rPr>
          <w:rFonts w:ascii="Times New Roman" w:hAnsi="Times New Roman"/>
        </w:rPr>
        <w:t xml:space="preserve">7. Настоящий передаточный акт жилого помещения </w:t>
      </w:r>
      <w:r w:rsidRPr="00EE183A">
        <w:rPr>
          <w:rFonts w:ascii="Times New Roman" w:hAnsi="Times New Roman"/>
          <w:noProof/>
        </w:rPr>
        <w:t xml:space="preserve">составлен в трех экземплярах,  имеющих  равную юридическую силу, из которых один находится у </w:t>
      </w:r>
      <w:r w:rsidR="002D4B29" w:rsidRPr="00EE183A">
        <w:rPr>
          <w:rFonts w:ascii="Times New Roman" w:hAnsi="Times New Roman"/>
          <w:noProof/>
        </w:rPr>
        <w:t>Поставщика</w:t>
      </w:r>
      <w:r w:rsidRPr="00EE183A">
        <w:rPr>
          <w:rFonts w:ascii="Times New Roman" w:hAnsi="Times New Roman"/>
          <w:noProof/>
        </w:rPr>
        <w:t xml:space="preserve">, второй - у </w:t>
      </w:r>
      <w:r w:rsidR="002D4B29" w:rsidRPr="00EE183A">
        <w:rPr>
          <w:rFonts w:ascii="Times New Roman" w:hAnsi="Times New Roman"/>
          <w:noProof/>
        </w:rPr>
        <w:t>Заказчика</w:t>
      </w:r>
      <w:r w:rsidRPr="00EE183A">
        <w:rPr>
          <w:rFonts w:ascii="Times New Roman" w:hAnsi="Times New Roman"/>
          <w:noProof/>
        </w:rPr>
        <w:t xml:space="preserve">, третий – </w:t>
      </w:r>
      <w:r w:rsidRPr="00EE183A">
        <w:rPr>
          <w:rFonts w:ascii="Times New Roman" w:hAnsi="Times New Roman"/>
        </w:rPr>
        <w:t xml:space="preserve">в Управлении Федеральной службы государственной регистрации, кадастра и картографии по Иркутской области. </w:t>
      </w: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p w:rsidR="002C263D" w:rsidRPr="00EE183A" w:rsidRDefault="002C263D"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p w:rsidR="002C263D" w:rsidRPr="00EE183A" w:rsidRDefault="002C263D" w:rsidP="00F272F8">
      <w:pPr>
        <w:widowControl w:val="0"/>
        <w:tabs>
          <w:tab w:val="left" w:pos="708"/>
          <w:tab w:val="num" w:pos="1980"/>
        </w:tabs>
        <w:ind w:firstLine="720"/>
        <w:jc w:val="both"/>
        <w:rPr>
          <w:rFonts w:ascii="Times New Roman" w:hAnsi="Times New Roman"/>
          <w:bCs/>
        </w:rPr>
      </w:pPr>
    </w:p>
    <w:tbl>
      <w:tblPr>
        <w:tblW w:w="9468" w:type="dxa"/>
        <w:tblInd w:w="108" w:type="dxa"/>
        <w:tblLook w:val="01E0" w:firstRow="1" w:lastRow="1" w:firstColumn="1" w:lastColumn="1" w:noHBand="0" w:noVBand="0"/>
      </w:tblPr>
      <w:tblGrid>
        <w:gridCol w:w="4068"/>
        <w:gridCol w:w="1620"/>
        <w:gridCol w:w="3780"/>
      </w:tblGrid>
      <w:tr w:rsidR="00F8719C" w:rsidRPr="00EE183A" w:rsidTr="009A0D82">
        <w:tc>
          <w:tcPr>
            <w:tcW w:w="4068" w:type="dxa"/>
          </w:tcPr>
          <w:p w:rsidR="002C263D" w:rsidRPr="00EE183A" w:rsidRDefault="002C263D" w:rsidP="00F272F8">
            <w:pPr>
              <w:widowControl w:val="0"/>
              <w:jc w:val="center"/>
              <w:rPr>
                <w:rFonts w:ascii="Times New Roman" w:hAnsi="Times New Roman"/>
                <w:b/>
                <w:lang w:eastAsia="en-US"/>
              </w:rPr>
            </w:pPr>
            <w:r w:rsidRPr="00EE183A">
              <w:rPr>
                <w:rFonts w:ascii="Times New Roman" w:hAnsi="Times New Roman"/>
                <w:b/>
                <w:lang w:eastAsia="en-US"/>
              </w:rPr>
              <w:t>«</w:t>
            </w:r>
            <w:r w:rsidR="000615DE" w:rsidRPr="00EE183A">
              <w:rPr>
                <w:rFonts w:ascii="Times New Roman" w:hAnsi="Times New Roman"/>
                <w:b/>
              </w:rPr>
              <w:t>Заказчик</w:t>
            </w:r>
            <w:r w:rsidRPr="00EE183A">
              <w:rPr>
                <w:rFonts w:ascii="Times New Roman" w:hAnsi="Times New Roman"/>
                <w:b/>
                <w:lang w:eastAsia="en-US"/>
              </w:rPr>
              <w:t>»:</w:t>
            </w:r>
          </w:p>
          <w:p w:rsidR="002C263D" w:rsidRPr="00EE183A" w:rsidRDefault="002C263D" w:rsidP="00F272F8">
            <w:pPr>
              <w:widowControl w:val="0"/>
              <w:rPr>
                <w:rFonts w:ascii="Times New Roman" w:hAnsi="Times New Roman"/>
                <w:lang w:eastAsia="en-US"/>
              </w:rPr>
            </w:pPr>
          </w:p>
          <w:p w:rsidR="002C263D" w:rsidRPr="00EE183A" w:rsidRDefault="002C263D" w:rsidP="00F272F8">
            <w:pPr>
              <w:widowControl w:val="0"/>
              <w:rPr>
                <w:rFonts w:ascii="Times New Roman" w:hAnsi="Times New Roman"/>
                <w:lang w:eastAsia="en-US"/>
              </w:rPr>
            </w:pPr>
            <w:r w:rsidRPr="00EE183A">
              <w:rPr>
                <w:rFonts w:ascii="Times New Roman" w:hAnsi="Times New Roman"/>
                <w:lang w:eastAsia="en-US"/>
              </w:rPr>
              <w:t>___________________________________</w:t>
            </w:r>
          </w:p>
          <w:p w:rsidR="002C263D" w:rsidRPr="00EE183A" w:rsidRDefault="002C263D" w:rsidP="00F272F8">
            <w:pPr>
              <w:widowControl w:val="0"/>
              <w:jc w:val="center"/>
              <w:rPr>
                <w:rFonts w:ascii="Times New Roman" w:hAnsi="Times New Roman"/>
                <w:b/>
                <w:vertAlign w:val="superscript"/>
                <w:lang w:eastAsia="en-US"/>
              </w:rPr>
            </w:pPr>
            <w:r w:rsidRPr="00EE183A">
              <w:rPr>
                <w:rFonts w:ascii="Times New Roman" w:hAnsi="Times New Roman"/>
                <w:vertAlign w:val="superscript"/>
                <w:lang w:eastAsia="en-US"/>
              </w:rPr>
              <w:t>(подпись руководителя)</w:t>
            </w:r>
          </w:p>
        </w:tc>
        <w:tc>
          <w:tcPr>
            <w:tcW w:w="1620" w:type="dxa"/>
          </w:tcPr>
          <w:p w:rsidR="002C263D" w:rsidRPr="00EE183A" w:rsidRDefault="002C263D" w:rsidP="00F272F8">
            <w:pPr>
              <w:widowControl w:val="0"/>
              <w:rPr>
                <w:rFonts w:ascii="Times New Roman" w:hAnsi="Times New Roman"/>
                <w:lang w:eastAsia="en-US"/>
              </w:rPr>
            </w:pPr>
          </w:p>
        </w:tc>
        <w:tc>
          <w:tcPr>
            <w:tcW w:w="3780" w:type="dxa"/>
          </w:tcPr>
          <w:p w:rsidR="002C263D" w:rsidRPr="00EE183A" w:rsidRDefault="002C263D" w:rsidP="00F272F8">
            <w:pPr>
              <w:widowControl w:val="0"/>
              <w:jc w:val="center"/>
              <w:rPr>
                <w:rFonts w:ascii="Times New Roman" w:hAnsi="Times New Roman"/>
                <w:b/>
                <w:lang w:eastAsia="en-US"/>
              </w:rPr>
            </w:pPr>
            <w:r w:rsidRPr="00EE183A">
              <w:rPr>
                <w:rFonts w:ascii="Times New Roman" w:hAnsi="Times New Roman"/>
                <w:b/>
                <w:lang w:eastAsia="en-US"/>
              </w:rPr>
              <w:t>«</w:t>
            </w:r>
            <w:r w:rsidR="000615DE" w:rsidRPr="00EE183A">
              <w:rPr>
                <w:rFonts w:ascii="Times New Roman" w:hAnsi="Times New Roman"/>
                <w:b/>
              </w:rPr>
              <w:t>Поставщик</w:t>
            </w:r>
            <w:r w:rsidRPr="00EE183A">
              <w:rPr>
                <w:rFonts w:ascii="Times New Roman" w:hAnsi="Times New Roman"/>
                <w:b/>
                <w:lang w:eastAsia="en-US"/>
              </w:rPr>
              <w:t>»:</w:t>
            </w:r>
          </w:p>
          <w:p w:rsidR="002C263D" w:rsidRPr="00EE183A" w:rsidRDefault="002C263D" w:rsidP="00F272F8">
            <w:pPr>
              <w:widowControl w:val="0"/>
              <w:rPr>
                <w:rFonts w:ascii="Times New Roman" w:hAnsi="Times New Roman"/>
                <w:lang w:eastAsia="en-US"/>
              </w:rPr>
            </w:pPr>
          </w:p>
          <w:p w:rsidR="002C263D" w:rsidRPr="00EE183A" w:rsidRDefault="002C263D" w:rsidP="00F272F8">
            <w:pPr>
              <w:widowControl w:val="0"/>
              <w:rPr>
                <w:rFonts w:ascii="Times New Roman" w:hAnsi="Times New Roman"/>
                <w:lang w:eastAsia="en-US"/>
              </w:rPr>
            </w:pPr>
            <w:r w:rsidRPr="00EE183A">
              <w:rPr>
                <w:rFonts w:ascii="Times New Roman" w:hAnsi="Times New Roman"/>
                <w:lang w:eastAsia="en-US"/>
              </w:rPr>
              <w:t>________________________________</w:t>
            </w:r>
          </w:p>
          <w:p w:rsidR="002C263D" w:rsidRPr="00EE183A" w:rsidRDefault="002C263D" w:rsidP="00F272F8">
            <w:pPr>
              <w:widowControl w:val="0"/>
              <w:jc w:val="center"/>
              <w:rPr>
                <w:rFonts w:ascii="Times New Roman" w:hAnsi="Times New Roman"/>
                <w:b/>
                <w:vertAlign w:val="superscript"/>
                <w:lang w:eastAsia="en-US"/>
              </w:rPr>
            </w:pPr>
            <w:r w:rsidRPr="00EE183A">
              <w:rPr>
                <w:rFonts w:ascii="Times New Roman" w:hAnsi="Times New Roman"/>
                <w:vertAlign w:val="superscript"/>
                <w:lang w:eastAsia="en-US"/>
              </w:rPr>
              <w:t>(подпись руководителя)</w:t>
            </w:r>
          </w:p>
        </w:tc>
      </w:tr>
      <w:tr w:rsidR="00F8719C" w:rsidRPr="00EE183A" w:rsidTr="009A0D82">
        <w:tc>
          <w:tcPr>
            <w:tcW w:w="4068" w:type="dxa"/>
            <w:hideMark/>
          </w:tcPr>
          <w:p w:rsidR="002C263D" w:rsidRPr="00EE183A" w:rsidRDefault="002C263D" w:rsidP="00F272F8">
            <w:pPr>
              <w:widowControl w:val="0"/>
              <w:rPr>
                <w:rFonts w:ascii="Times New Roman" w:hAnsi="Times New Roman"/>
                <w:lang w:eastAsia="en-US"/>
              </w:rPr>
            </w:pPr>
            <w:r w:rsidRPr="00EE183A">
              <w:rPr>
                <w:rFonts w:ascii="Times New Roman" w:hAnsi="Times New Roman"/>
                <w:lang w:eastAsia="en-US"/>
              </w:rPr>
              <w:t>М.П.</w:t>
            </w:r>
          </w:p>
        </w:tc>
        <w:tc>
          <w:tcPr>
            <w:tcW w:w="1620" w:type="dxa"/>
          </w:tcPr>
          <w:p w:rsidR="002C263D" w:rsidRPr="00EE183A" w:rsidRDefault="002C263D" w:rsidP="00F272F8">
            <w:pPr>
              <w:widowControl w:val="0"/>
              <w:rPr>
                <w:rFonts w:ascii="Times New Roman" w:hAnsi="Times New Roman"/>
                <w:lang w:eastAsia="en-US"/>
              </w:rPr>
            </w:pPr>
          </w:p>
        </w:tc>
        <w:tc>
          <w:tcPr>
            <w:tcW w:w="3780" w:type="dxa"/>
            <w:hideMark/>
          </w:tcPr>
          <w:p w:rsidR="002C263D" w:rsidRPr="00EE183A" w:rsidRDefault="002C263D" w:rsidP="00F272F8">
            <w:pPr>
              <w:widowControl w:val="0"/>
              <w:rPr>
                <w:rFonts w:ascii="Times New Roman" w:hAnsi="Times New Roman"/>
                <w:lang w:eastAsia="en-US"/>
              </w:rPr>
            </w:pPr>
            <w:r w:rsidRPr="00EE183A">
              <w:rPr>
                <w:rFonts w:ascii="Times New Roman" w:hAnsi="Times New Roman"/>
                <w:lang w:eastAsia="en-US"/>
              </w:rPr>
              <w:t>М.П.</w:t>
            </w:r>
          </w:p>
        </w:tc>
      </w:tr>
    </w:tbl>
    <w:p w:rsidR="002C263D" w:rsidRPr="00EE183A" w:rsidRDefault="00316343" w:rsidP="00F27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i/>
        </w:rPr>
      </w:pPr>
      <w:r w:rsidRPr="00EE183A">
        <w:rPr>
          <w:rFonts w:ascii="Times New Roman" w:hAnsi="Times New Roman"/>
          <w:i/>
        </w:rPr>
        <w:t>Форму</w:t>
      </w:r>
      <w:r w:rsidR="0036302C">
        <w:rPr>
          <w:rFonts w:ascii="Times New Roman" w:hAnsi="Times New Roman"/>
          <w:i/>
        </w:rPr>
        <w:t xml:space="preserve"> </w:t>
      </w:r>
      <w:r w:rsidR="00B86B94" w:rsidRPr="00EE183A">
        <w:rPr>
          <w:rFonts w:ascii="Times New Roman" w:hAnsi="Times New Roman"/>
          <w:i/>
        </w:rPr>
        <w:t xml:space="preserve">Передаточного акта </w:t>
      </w:r>
      <w:r w:rsidR="002C263D" w:rsidRPr="00EE183A">
        <w:rPr>
          <w:rFonts w:ascii="Times New Roman" w:hAnsi="Times New Roman"/>
          <w:i/>
        </w:rPr>
        <w:t>жилого помещения утверждаем</w:t>
      </w:r>
      <w:r w:rsidR="0036302C">
        <w:rPr>
          <w:rFonts w:ascii="Times New Roman" w:hAnsi="Times New Roman"/>
          <w:i/>
        </w:rPr>
        <w:t>:</w:t>
      </w:r>
    </w:p>
    <w:tbl>
      <w:tblPr>
        <w:tblW w:w="9747" w:type="dxa"/>
        <w:tblLook w:val="01E0" w:firstRow="1" w:lastRow="1" w:firstColumn="1" w:lastColumn="1" w:noHBand="0" w:noVBand="0"/>
      </w:tblPr>
      <w:tblGrid>
        <w:gridCol w:w="5211"/>
        <w:gridCol w:w="283"/>
        <w:gridCol w:w="4253"/>
      </w:tblGrid>
      <w:tr w:rsidR="00F8719C" w:rsidRPr="00EE183A" w:rsidTr="003E7D98">
        <w:trPr>
          <w:trHeight w:val="2016"/>
        </w:trPr>
        <w:tc>
          <w:tcPr>
            <w:tcW w:w="5211" w:type="dxa"/>
          </w:tcPr>
          <w:p w:rsidR="002C263D" w:rsidRPr="00EE183A" w:rsidRDefault="002C263D" w:rsidP="00F272F8">
            <w:pPr>
              <w:widowControl w:val="0"/>
              <w:jc w:val="center"/>
              <w:rPr>
                <w:rFonts w:ascii="Times New Roman" w:hAnsi="Times New Roman"/>
                <w:b/>
              </w:rPr>
            </w:pPr>
            <w:r w:rsidRPr="00EE183A">
              <w:rPr>
                <w:rFonts w:ascii="Times New Roman" w:hAnsi="Times New Roman"/>
                <w:b/>
              </w:rPr>
              <w:t>«</w:t>
            </w:r>
            <w:r w:rsidR="000615DE" w:rsidRPr="00EE183A">
              <w:rPr>
                <w:rFonts w:ascii="Times New Roman" w:hAnsi="Times New Roman"/>
                <w:b/>
              </w:rPr>
              <w:t>Заказчик</w:t>
            </w:r>
            <w:r w:rsidRPr="00EE183A">
              <w:rPr>
                <w:rFonts w:ascii="Times New Roman" w:hAnsi="Times New Roman"/>
                <w:b/>
              </w:rPr>
              <w:t>»:</w:t>
            </w:r>
          </w:p>
          <w:p w:rsidR="00C54DF2" w:rsidRPr="00EE183A" w:rsidRDefault="00C54DF2" w:rsidP="00F272F8">
            <w:pPr>
              <w:tabs>
                <w:tab w:val="left" w:pos="900"/>
              </w:tabs>
              <w:jc w:val="center"/>
              <w:rPr>
                <w:rFonts w:ascii="Times New Roman" w:hAnsi="Times New Roman"/>
                <w:b/>
              </w:rPr>
            </w:pPr>
            <w:r w:rsidRPr="00EE183A">
              <w:rPr>
                <w:rFonts w:ascii="Times New Roman" w:hAnsi="Times New Roman"/>
                <w:b/>
              </w:rPr>
              <w:t xml:space="preserve">Администрация </w:t>
            </w:r>
            <w:r w:rsidR="007139EB" w:rsidRPr="00EE183A">
              <w:rPr>
                <w:rFonts w:ascii="Times New Roman" w:hAnsi="Times New Roman"/>
                <w:b/>
              </w:rPr>
              <w:t>Парфеновского</w:t>
            </w:r>
            <w:r w:rsidRPr="00EE183A">
              <w:rPr>
                <w:rFonts w:ascii="Times New Roman" w:hAnsi="Times New Roman"/>
                <w:b/>
              </w:rPr>
              <w:t xml:space="preserve"> сельского поселения</w:t>
            </w:r>
          </w:p>
          <w:p w:rsidR="00C54DF2" w:rsidRPr="00EE183A" w:rsidRDefault="00C54DF2" w:rsidP="00F272F8">
            <w:pPr>
              <w:ind w:right="-28"/>
              <w:jc w:val="center"/>
              <w:rPr>
                <w:rFonts w:ascii="Times New Roman" w:hAnsi="Times New Roman"/>
                <w:b/>
              </w:rPr>
            </w:pPr>
          </w:p>
          <w:p w:rsidR="00C54DF2" w:rsidRPr="00EE183A" w:rsidRDefault="00C54DF2" w:rsidP="00F272F8">
            <w:pPr>
              <w:tabs>
                <w:tab w:val="left" w:pos="-4680"/>
                <w:tab w:val="left" w:pos="-40"/>
              </w:tabs>
              <w:jc w:val="center"/>
              <w:rPr>
                <w:rFonts w:ascii="Times New Roman" w:hAnsi="Times New Roman"/>
                <w:bCs/>
              </w:rPr>
            </w:pPr>
            <w:r w:rsidRPr="00EE183A">
              <w:rPr>
                <w:rFonts w:ascii="Times New Roman" w:hAnsi="Times New Roman"/>
                <w:bCs/>
              </w:rPr>
              <w:t xml:space="preserve">Глава </w:t>
            </w:r>
            <w:r w:rsidR="0036302C">
              <w:rPr>
                <w:rFonts w:ascii="Times New Roman" w:hAnsi="Times New Roman"/>
                <w:bCs/>
              </w:rPr>
              <w:t>администрации</w:t>
            </w:r>
          </w:p>
          <w:p w:rsidR="00C54DF2" w:rsidRPr="00EE183A" w:rsidRDefault="00C54DF2" w:rsidP="00F272F8">
            <w:pPr>
              <w:tabs>
                <w:tab w:val="left" w:pos="-4680"/>
              </w:tabs>
              <w:jc w:val="center"/>
              <w:rPr>
                <w:rFonts w:ascii="Times New Roman" w:hAnsi="Times New Roman"/>
                <w:bCs/>
              </w:rPr>
            </w:pPr>
            <w:r w:rsidRPr="00EE183A">
              <w:rPr>
                <w:rFonts w:ascii="Times New Roman" w:hAnsi="Times New Roman"/>
                <w:bCs/>
              </w:rPr>
              <w:t>____________________</w:t>
            </w:r>
            <w:r w:rsidR="007C1F54" w:rsidRPr="00EE183A">
              <w:rPr>
                <w:rFonts w:ascii="Times New Roman" w:hAnsi="Times New Roman"/>
                <w:bCs/>
              </w:rPr>
              <w:t>А.Н. Башкиров</w:t>
            </w:r>
          </w:p>
          <w:p w:rsidR="002C263D" w:rsidRPr="00EE183A" w:rsidRDefault="00C54DF2" w:rsidP="00F272F8">
            <w:pPr>
              <w:widowControl w:val="0"/>
              <w:jc w:val="center"/>
              <w:rPr>
                <w:rFonts w:ascii="Times New Roman" w:hAnsi="Times New Roman"/>
                <w:bCs/>
              </w:rPr>
            </w:pPr>
            <w:r w:rsidRPr="00EE183A">
              <w:rPr>
                <w:rFonts w:ascii="Times New Roman" w:hAnsi="Times New Roman"/>
                <w:bCs/>
              </w:rPr>
              <w:t>«___» _________</w:t>
            </w:r>
            <w:r w:rsidR="003E7D98" w:rsidRPr="00EE183A">
              <w:rPr>
                <w:rFonts w:ascii="Times New Roman" w:hAnsi="Times New Roman"/>
                <w:bCs/>
              </w:rPr>
              <w:t>______2019 г.</w:t>
            </w:r>
          </w:p>
        </w:tc>
        <w:tc>
          <w:tcPr>
            <w:tcW w:w="283" w:type="dxa"/>
          </w:tcPr>
          <w:p w:rsidR="002C263D" w:rsidRPr="00EE183A" w:rsidRDefault="002C263D" w:rsidP="00F272F8">
            <w:pPr>
              <w:widowControl w:val="0"/>
              <w:rPr>
                <w:rFonts w:ascii="Times New Roman" w:hAnsi="Times New Roman"/>
              </w:rPr>
            </w:pPr>
          </w:p>
        </w:tc>
        <w:tc>
          <w:tcPr>
            <w:tcW w:w="4253" w:type="dxa"/>
          </w:tcPr>
          <w:p w:rsidR="002C263D" w:rsidRPr="00EE183A" w:rsidRDefault="002C263D" w:rsidP="00F272F8">
            <w:pPr>
              <w:widowControl w:val="0"/>
              <w:jc w:val="center"/>
              <w:rPr>
                <w:rFonts w:ascii="Times New Roman" w:hAnsi="Times New Roman"/>
                <w:b/>
              </w:rPr>
            </w:pPr>
            <w:r w:rsidRPr="00EE183A">
              <w:rPr>
                <w:rFonts w:ascii="Times New Roman" w:hAnsi="Times New Roman"/>
                <w:b/>
              </w:rPr>
              <w:t>«</w:t>
            </w:r>
            <w:r w:rsidR="000615DE" w:rsidRPr="00EE183A">
              <w:rPr>
                <w:rFonts w:ascii="Times New Roman" w:hAnsi="Times New Roman"/>
                <w:b/>
              </w:rPr>
              <w:t>Поставщик</w:t>
            </w:r>
            <w:r w:rsidRPr="00EE183A">
              <w:rPr>
                <w:rFonts w:ascii="Times New Roman" w:hAnsi="Times New Roman"/>
                <w:b/>
              </w:rPr>
              <w:t>»:</w:t>
            </w:r>
          </w:p>
          <w:p w:rsidR="002C263D" w:rsidRPr="00EE183A" w:rsidRDefault="002C263D" w:rsidP="00F272F8">
            <w:pPr>
              <w:widowControl w:val="0"/>
              <w:rPr>
                <w:rFonts w:ascii="Times New Roman" w:hAnsi="Times New Roman"/>
              </w:rPr>
            </w:pPr>
          </w:p>
          <w:p w:rsidR="002C263D" w:rsidRPr="00EE183A" w:rsidRDefault="002C263D" w:rsidP="00F272F8">
            <w:pPr>
              <w:widowControl w:val="0"/>
              <w:rPr>
                <w:rFonts w:ascii="Times New Roman" w:hAnsi="Times New Roman"/>
              </w:rPr>
            </w:pPr>
          </w:p>
          <w:p w:rsidR="002C263D" w:rsidRPr="00EE183A" w:rsidRDefault="002C263D" w:rsidP="00F272F8">
            <w:pPr>
              <w:widowControl w:val="0"/>
              <w:rPr>
                <w:rFonts w:ascii="Times New Roman" w:hAnsi="Times New Roman"/>
              </w:rPr>
            </w:pPr>
          </w:p>
          <w:p w:rsidR="00C54DF2" w:rsidRPr="00EE183A" w:rsidRDefault="00C54DF2" w:rsidP="00F272F8">
            <w:pPr>
              <w:widowControl w:val="0"/>
              <w:rPr>
                <w:rFonts w:ascii="Times New Roman" w:hAnsi="Times New Roman"/>
              </w:rPr>
            </w:pPr>
          </w:p>
          <w:p w:rsidR="00C54DF2" w:rsidRPr="00EE183A" w:rsidRDefault="00C54DF2" w:rsidP="00F272F8">
            <w:pPr>
              <w:widowControl w:val="0"/>
              <w:rPr>
                <w:rFonts w:ascii="Times New Roman" w:hAnsi="Times New Roman"/>
              </w:rPr>
            </w:pPr>
          </w:p>
          <w:p w:rsidR="002C263D" w:rsidRPr="00EE183A" w:rsidRDefault="002C263D" w:rsidP="00F272F8">
            <w:pPr>
              <w:widowControl w:val="0"/>
              <w:jc w:val="center"/>
              <w:rPr>
                <w:rFonts w:ascii="Times New Roman" w:hAnsi="Times New Roman"/>
                <w:b/>
                <w:vertAlign w:val="superscript"/>
              </w:rPr>
            </w:pPr>
          </w:p>
        </w:tc>
      </w:tr>
    </w:tbl>
    <w:p w:rsidR="002C263D" w:rsidRPr="00EE183A" w:rsidRDefault="002C263D" w:rsidP="003821D2">
      <w:pPr>
        <w:autoSpaceDE w:val="0"/>
        <w:autoSpaceDN w:val="0"/>
        <w:adjustRightInd w:val="0"/>
        <w:jc w:val="both"/>
        <w:rPr>
          <w:rFonts w:ascii="Times New Roman" w:hAnsi="Times New Roman"/>
          <w:b/>
        </w:rPr>
      </w:pPr>
    </w:p>
    <w:sectPr w:rsidR="002C263D" w:rsidRPr="00EE183A" w:rsidSect="00853D69">
      <w:headerReference w:type="default" r:id="rId18"/>
      <w:pgSz w:w="11907" w:h="16840" w:code="9"/>
      <w:pgMar w:top="1134" w:right="567" w:bottom="1134" w:left="1418" w:header="720" w:footer="454" w:gutter="0"/>
      <w:paperSrc w:first="15" w:other="15"/>
      <w:cols w:space="720"/>
      <w:formProt w:val="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55" w:rsidRDefault="002D2655" w:rsidP="007B2DE6">
      <w:r>
        <w:separator/>
      </w:r>
    </w:p>
  </w:endnote>
  <w:endnote w:type="continuationSeparator" w:id="0">
    <w:p w:rsidR="002D2655" w:rsidRDefault="002D2655" w:rsidP="007B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nsultant">
    <w:panose1 w:val="00000000000000000000"/>
    <w:charset w:val="00"/>
    <w:family w:val="moder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55" w:rsidRDefault="002D2655" w:rsidP="007B2DE6">
      <w:r>
        <w:separator/>
      </w:r>
    </w:p>
  </w:footnote>
  <w:footnote w:type="continuationSeparator" w:id="0">
    <w:p w:rsidR="002D2655" w:rsidRDefault="002D2655" w:rsidP="007B2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8B" w:rsidRDefault="000F058B">
    <w:pPr>
      <w:pStyle w:val="a8"/>
      <w:jc w:val="center"/>
    </w:pPr>
    <w:r>
      <w:fldChar w:fldCharType="begin"/>
    </w:r>
    <w:r>
      <w:instrText>PAGE   \* MERGEFORMAT</w:instrText>
    </w:r>
    <w:r>
      <w:fldChar w:fldCharType="separate"/>
    </w:r>
    <w:r w:rsidR="00E93AAA">
      <w:rPr>
        <w:noProof/>
      </w:rPr>
      <w:t>27</w:t>
    </w:r>
    <w:r>
      <w:rPr>
        <w:noProof/>
      </w:rPr>
      <w:fldChar w:fldCharType="end"/>
    </w:r>
  </w:p>
  <w:p w:rsidR="000F058B" w:rsidRDefault="000F058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CA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03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3A1B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6E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46F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B6C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68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E71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8657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81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5"/>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928"/>
        </w:tabs>
        <w:ind w:left="928"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5" w15:restartNumberingAfterBreak="0">
    <w:nsid w:val="48687D9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C24B3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95034"/>
    <w:multiLevelType w:val="multilevel"/>
    <w:tmpl w:val="91F4D16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15:restartNumberingAfterBreak="0">
    <w:nsid w:val="53DE3534"/>
    <w:multiLevelType w:val="multilevel"/>
    <w:tmpl w:val="04190023"/>
    <w:styleLink w:val="a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EE53B91"/>
    <w:multiLevelType w:val="hybridMultilevel"/>
    <w:tmpl w:val="886C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E3BC8"/>
    <w:multiLevelType w:val="multilevel"/>
    <w:tmpl w:val="C0A047E0"/>
    <w:styleLink w:val="2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897797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4"/>
  </w:num>
  <w:num w:numId="14">
    <w:abstractNumId w:val="13"/>
  </w:num>
  <w:num w:numId="15">
    <w:abstractNumId w:val="11"/>
  </w:num>
  <w:num w:numId="16">
    <w:abstractNumId w:val="21"/>
  </w:num>
  <w:num w:numId="17">
    <w:abstractNumId w:val="18"/>
  </w:num>
  <w:num w:numId="18">
    <w:abstractNumId w:val="12"/>
  </w:num>
  <w:num w:numId="19">
    <w:abstractNumId w:val="20"/>
  </w:num>
  <w:num w:numId="20">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5"/>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4B"/>
    <w:rsid w:val="000115ED"/>
    <w:rsid w:val="00012F6B"/>
    <w:rsid w:val="0001348D"/>
    <w:rsid w:val="0001653C"/>
    <w:rsid w:val="00020304"/>
    <w:rsid w:val="00021F84"/>
    <w:rsid w:val="00026993"/>
    <w:rsid w:val="00031B91"/>
    <w:rsid w:val="00032A5F"/>
    <w:rsid w:val="000331B2"/>
    <w:rsid w:val="00035EB7"/>
    <w:rsid w:val="00037878"/>
    <w:rsid w:val="00041322"/>
    <w:rsid w:val="00044C72"/>
    <w:rsid w:val="000615DE"/>
    <w:rsid w:val="00065E84"/>
    <w:rsid w:val="0007131D"/>
    <w:rsid w:val="00072AB3"/>
    <w:rsid w:val="00077058"/>
    <w:rsid w:val="00097713"/>
    <w:rsid w:val="000B3F30"/>
    <w:rsid w:val="000C01B4"/>
    <w:rsid w:val="000C1BA1"/>
    <w:rsid w:val="000C3FA9"/>
    <w:rsid w:val="000C6A53"/>
    <w:rsid w:val="000F058B"/>
    <w:rsid w:val="000F4412"/>
    <w:rsid w:val="00100109"/>
    <w:rsid w:val="0010041C"/>
    <w:rsid w:val="00103FEF"/>
    <w:rsid w:val="00104070"/>
    <w:rsid w:val="00106BD6"/>
    <w:rsid w:val="00111538"/>
    <w:rsid w:val="001151B8"/>
    <w:rsid w:val="001161EC"/>
    <w:rsid w:val="00123950"/>
    <w:rsid w:val="00136B1E"/>
    <w:rsid w:val="00136BDA"/>
    <w:rsid w:val="00143712"/>
    <w:rsid w:val="00164330"/>
    <w:rsid w:val="00166660"/>
    <w:rsid w:val="00181EE3"/>
    <w:rsid w:val="00191CCB"/>
    <w:rsid w:val="001956B7"/>
    <w:rsid w:val="00197B67"/>
    <w:rsid w:val="001A300D"/>
    <w:rsid w:val="001B0DA5"/>
    <w:rsid w:val="001B4626"/>
    <w:rsid w:val="001B5E4F"/>
    <w:rsid w:val="001B5E94"/>
    <w:rsid w:val="001C3F2F"/>
    <w:rsid w:val="001C51F5"/>
    <w:rsid w:val="001E08D8"/>
    <w:rsid w:val="001E4C3A"/>
    <w:rsid w:val="001F6C26"/>
    <w:rsid w:val="0020092B"/>
    <w:rsid w:val="00200FDA"/>
    <w:rsid w:val="002042EC"/>
    <w:rsid w:val="002058E1"/>
    <w:rsid w:val="002125FB"/>
    <w:rsid w:val="0021791C"/>
    <w:rsid w:val="0022513B"/>
    <w:rsid w:val="00230684"/>
    <w:rsid w:val="002325C6"/>
    <w:rsid w:val="002437FE"/>
    <w:rsid w:val="00244161"/>
    <w:rsid w:val="0024795B"/>
    <w:rsid w:val="0026581D"/>
    <w:rsid w:val="00270DBE"/>
    <w:rsid w:val="00274261"/>
    <w:rsid w:val="00275F7C"/>
    <w:rsid w:val="00277D6A"/>
    <w:rsid w:val="002838F8"/>
    <w:rsid w:val="00283A91"/>
    <w:rsid w:val="00283F57"/>
    <w:rsid w:val="00286CF4"/>
    <w:rsid w:val="00292297"/>
    <w:rsid w:val="002A6C57"/>
    <w:rsid w:val="002B1A89"/>
    <w:rsid w:val="002B1E56"/>
    <w:rsid w:val="002B3529"/>
    <w:rsid w:val="002B40EC"/>
    <w:rsid w:val="002B5E53"/>
    <w:rsid w:val="002C1622"/>
    <w:rsid w:val="002C263D"/>
    <w:rsid w:val="002C6FEC"/>
    <w:rsid w:val="002D06C5"/>
    <w:rsid w:val="002D1C0F"/>
    <w:rsid w:val="002D223C"/>
    <w:rsid w:val="002D2655"/>
    <w:rsid w:val="002D4B29"/>
    <w:rsid w:val="002D4C3C"/>
    <w:rsid w:val="002D5E7E"/>
    <w:rsid w:val="002D7402"/>
    <w:rsid w:val="002E4BDC"/>
    <w:rsid w:val="002F26DC"/>
    <w:rsid w:val="002F61E4"/>
    <w:rsid w:val="00310591"/>
    <w:rsid w:val="00310603"/>
    <w:rsid w:val="00310741"/>
    <w:rsid w:val="00315790"/>
    <w:rsid w:val="00316343"/>
    <w:rsid w:val="0032059E"/>
    <w:rsid w:val="00321A68"/>
    <w:rsid w:val="00344AE9"/>
    <w:rsid w:val="00361419"/>
    <w:rsid w:val="0036302C"/>
    <w:rsid w:val="00366902"/>
    <w:rsid w:val="00367E1B"/>
    <w:rsid w:val="0037500E"/>
    <w:rsid w:val="00380F97"/>
    <w:rsid w:val="003821D2"/>
    <w:rsid w:val="0038246E"/>
    <w:rsid w:val="00382B0E"/>
    <w:rsid w:val="00386D9B"/>
    <w:rsid w:val="003A17BF"/>
    <w:rsid w:val="003B2B2B"/>
    <w:rsid w:val="003B5BE8"/>
    <w:rsid w:val="003C0FD1"/>
    <w:rsid w:val="003C5B3F"/>
    <w:rsid w:val="003C7A77"/>
    <w:rsid w:val="003D0904"/>
    <w:rsid w:val="003E52F1"/>
    <w:rsid w:val="003E6773"/>
    <w:rsid w:val="003E7D98"/>
    <w:rsid w:val="003F26B6"/>
    <w:rsid w:val="003F31AA"/>
    <w:rsid w:val="003F5AB8"/>
    <w:rsid w:val="003F78B7"/>
    <w:rsid w:val="003F7BC3"/>
    <w:rsid w:val="0040084B"/>
    <w:rsid w:val="004031DC"/>
    <w:rsid w:val="00405C2F"/>
    <w:rsid w:val="00412764"/>
    <w:rsid w:val="004154EF"/>
    <w:rsid w:val="00415C08"/>
    <w:rsid w:val="00417256"/>
    <w:rsid w:val="004311EC"/>
    <w:rsid w:val="004359F0"/>
    <w:rsid w:val="00437AC1"/>
    <w:rsid w:val="00446990"/>
    <w:rsid w:val="00451BDC"/>
    <w:rsid w:val="00453488"/>
    <w:rsid w:val="00453792"/>
    <w:rsid w:val="00456564"/>
    <w:rsid w:val="00463B0E"/>
    <w:rsid w:val="00473D75"/>
    <w:rsid w:val="00481148"/>
    <w:rsid w:val="004833EC"/>
    <w:rsid w:val="0048622C"/>
    <w:rsid w:val="0049203B"/>
    <w:rsid w:val="004A173D"/>
    <w:rsid w:val="004C0978"/>
    <w:rsid w:val="004C198B"/>
    <w:rsid w:val="004C5129"/>
    <w:rsid w:val="004D5706"/>
    <w:rsid w:val="004D5A18"/>
    <w:rsid w:val="004F20D1"/>
    <w:rsid w:val="004F2586"/>
    <w:rsid w:val="004F3373"/>
    <w:rsid w:val="004F338B"/>
    <w:rsid w:val="004F3CEE"/>
    <w:rsid w:val="004F408D"/>
    <w:rsid w:val="004F4315"/>
    <w:rsid w:val="00502617"/>
    <w:rsid w:val="00502662"/>
    <w:rsid w:val="00502C42"/>
    <w:rsid w:val="00511EB9"/>
    <w:rsid w:val="005128E6"/>
    <w:rsid w:val="0051307E"/>
    <w:rsid w:val="005144E0"/>
    <w:rsid w:val="0051779D"/>
    <w:rsid w:val="005222B5"/>
    <w:rsid w:val="0052447C"/>
    <w:rsid w:val="0052528D"/>
    <w:rsid w:val="0052732F"/>
    <w:rsid w:val="00527512"/>
    <w:rsid w:val="00530406"/>
    <w:rsid w:val="00537079"/>
    <w:rsid w:val="005513BB"/>
    <w:rsid w:val="00552107"/>
    <w:rsid w:val="00555606"/>
    <w:rsid w:val="005633B4"/>
    <w:rsid w:val="00564434"/>
    <w:rsid w:val="005731C7"/>
    <w:rsid w:val="00586EB9"/>
    <w:rsid w:val="00591A4F"/>
    <w:rsid w:val="00592747"/>
    <w:rsid w:val="00594910"/>
    <w:rsid w:val="00594C42"/>
    <w:rsid w:val="0059649A"/>
    <w:rsid w:val="005A0C93"/>
    <w:rsid w:val="005B1E03"/>
    <w:rsid w:val="005C2426"/>
    <w:rsid w:val="005C38DF"/>
    <w:rsid w:val="005D0E74"/>
    <w:rsid w:val="005D1E76"/>
    <w:rsid w:val="005E2567"/>
    <w:rsid w:val="005F0027"/>
    <w:rsid w:val="005F40D8"/>
    <w:rsid w:val="006005E9"/>
    <w:rsid w:val="00603AC6"/>
    <w:rsid w:val="00606F47"/>
    <w:rsid w:val="006102AA"/>
    <w:rsid w:val="00611866"/>
    <w:rsid w:val="006167E7"/>
    <w:rsid w:val="006261C2"/>
    <w:rsid w:val="00627C0C"/>
    <w:rsid w:val="006344B9"/>
    <w:rsid w:val="0064444B"/>
    <w:rsid w:val="006549EB"/>
    <w:rsid w:val="00656277"/>
    <w:rsid w:val="0066736A"/>
    <w:rsid w:val="00670DCB"/>
    <w:rsid w:val="00676548"/>
    <w:rsid w:val="00676894"/>
    <w:rsid w:val="006923B3"/>
    <w:rsid w:val="0069386B"/>
    <w:rsid w:val="006A13E1"/>
    <w:rsid w:val="006A6DC8"/>
    <w:rsid w:val="006B547E"/>
    <w:rsid w:val="006B748C"/>
    <w:rsid w:val="006C07E3"/>
    <w:rsid w:val="006C1680"/>
    <w:rsid w:val="006D7B8D"/>
    <w:rsid w:val="006F2A07"/>
    <w:rsid w:val="006F6545"/>
    <w:rsid w:val="00703629"/>
    <w:rsid w:val="007119E7"/>
    <w:rsid w:val="007139EB"/>
    <w:rsid w:val="007157F3"/>
    <w:rsid w:val="007210C8"/>
    <w:rsid w:val="0072796A"/>
    <w:rsid w:val="00730669"/>
    <w:rsid w:val="00730A00"/>
    <w:rsid w:val="007364FA"/>
    <w:rsid w:val="007463EC"/>
    <w:rsid w:val="00747120"/>
    <w:rsid w:val="0075129F"/>
    <w:rsid w:val="0075322D"/>
    <w:rsid w:val="007575A4"/>
    <w:rsid w:val="007669E5"/>
    <w:rsid w:val="0077732F"/>
    <w:rsid w:val="00787DE6"/>
    <w:rsid w:val="0079659F"/>
    <w:rsid w:val="007A1AB7"/>
    <w:rsid w:val="007A5ADF"/>
    <w:rsid w:val="007A5F80"/>
    <w:rsid w:val="007B2DE6"/>
    <w:rsid w:val="007C0710"/>
    <w:rsid w:val="007C1F54"/>
    <w:rsid w:val="007C7290"/>
    <w:rsid w:val="007C7847"/>
    <w:rsid w:val="007D02A3"/>
    <w:rsid w:val="007E24A6"/>
    <w:rsid w:val="007F12F3"/>
    <w:rsid w:val="007F4807"/>
    <w:rsid w:val="00802A5D"/>
    <w:rsid w:val="008033B3"/>
    <w:rsid w:val="00804076"/>
    <w:rsid w:val="008073C2"/>
    <w:rsid w:val="008073F8"/>
    <w:rsid w:val="00807A30"/>
    <w:rsid w:val="008121F8"/>
    <w:rsid w:val="008143CA"/>
    <w:rsid w:val="00827808"/>
    <w:rsid w:val="008318F4"/>
    <w:rsid w:val="00832462"/>
    <w:rsid w:val="0083310F"/>
    <w:rsid w:val="00834F8C"/>
    <w:rsid w:val="008376AD"/>
    <w:rsid w:val="008378F7"/>
    <w:rsid w:val="00843185"/>
    <w:rsid w:val="0084457A"/>
    <w:rsid w:val="0084699B"/>
    <w:rsid w:val="0085017D"/>
    <w:rsid w:val="00851280"/>
    <w:rsid w:val="00853D69"/>
    <w:rsid w:val="00853F49"/>
    <w:rsid w:val="008626E4"/>
    <w:rsid w:val="00864003"/>
    <w:rsid w:val="008766AC"/>
    <w:rsid w:val="00880641"/>
    <w:rsid w:val="0088084B"/>
    <w:rsid w:val="008859D0"/>
    <w:rsid w:val="00890DA6"/>
    <w:rsid w:val="00894D20"/>
    <w:rsid w:val="00895EE5"/>
    <w:rsid w:val="008C0A3C"/>
    <w:rsid w:val="008D0738"/>
    <w:rsid w:val="008D5665"/>
    <w:rsid w:val="008D7936"/>
    <w:rsid w:val="008E07BD"/>
    <w:rsid w:val="008E2759"/>
    <w:rsid w:val="008E3E9F"/>
    <w:rsid w:val="008E51AD"/>
    <w:rsid w:val="008E5455"/>
    <w:rsid w:val="008F362B"/>
    <w:rsid w:val="0090388C"/>
    <w:rsid w:val="00903C01"/>
    <w:rsid w:val="00904BC9"/>
    <w:rsid w:val="00920046"/>
    <w:rsid w:val="00920E5E"/>
    <w:rsid w:val="00921708"/>
    <w:rsid w:val="00932E8C"/>
    <w:rsid w:val="00933245"/>
    <w:rsid w:val="0094027B"/>
    <w:rsid w:val="0095170F"/>
    <w:rsid w:val="00960FD1"/>
    <w:rsid w:val="00965B1F"/>
    <w:rsid w:val="00966752"/>
    <w:rsid w:val="00966A2B"/>
    <w:rsid w:val="009701C2"/>
    <w:rsid w:val="009743B6"/>
    <w:rsid w:val="0098071C"/>
    <w:rsid w:val="0098182A"/>
    <w:rsid w:val="009933AC"/>
    <w:rsid w:val="00995709"/>
    <w:rsid w:val="009A0D82"/>
    <w:rsid w:val="009A5F9B"/>
    <w:rsid w:val="009B0BF9"/>
    <w:rsid w:val="009B7383"/>
    <w:rsid w:val="009C14FC"/>
    <w:rsid w:val="009C1AEA"/>
    <w:rsid w:val="009C6516"/>
    <w:rsid w:val="009C72B8"/>
    <w:rsid w:val="009D6451"/>
    <w:rsid w:val="009E035B"/>
    <w:rsid w:val="009E2AAB"/>
    <w:rsid w:val="009F0036"/>
    <w:rsid w:val="009F488A"/>
    <w:rsid w:val="009F5635"/>
    <w:rsid w:val="009F5B68"/>
    <w:rsid w:val="00A00355"/>
    <w:rsid w:val="00A04D10"/>
    <w:rsid w:val="00A12AE7"/>
    <w:rsid w:val="00A13890"/>
    <w:rsid w:val="00A2422A"/>
    <w:rsid w:val="00A27E29"/>
    <w:rsid w:val="00A361D4"/>
    <w:rsid w:val="00A40603"/>
    <w:rsid w:val="00A45185"/>
    <w:rsid w:val="00A579B1"/>
    <w:rsid w:val="00A57C7E"/>
    <w:rsid w:val="00A616F9"/>
    <w:rsid w:val="00A65C52"/>
    <w:rsid w:val="00A65CCF"/>
    <w:rsid w:val="00A71393"/>
    <w:rsid w:val="00A72E2D"/>
    <w:rsid w:val="00A7398E"/>
    <w:rsid w:val="00A82556"/>
    <w:rsid w:val="00AA6D02"/>
    <w:rsid w:val="00AA72BC"/>
    <w:rsid w:val="00AC67FF"/>
    <w:rsid w:val="00AD0716"/>
    <w:rsid w:val="00AD6DF5"/>
    <w:rsid w:val="00AF03FA"/>
    <w:rsid w:val="00AF0B6E"/>
    <w:rsid w:val="00AF0E62"/>
    <w:rsid w:val="00AF25D3"/>
    <w:rsid w:val="00B10E33"/>
    <w:rsid w:val="00B13DCD"/>
    <w:rsid w:val="00B14F3F"/>
    <w:rsid w:val="00B1680E"/>
    <w:rsid w:val="00B23BAB"/>
    <w:rsid w:val="00B23FDD"/>
    <w:rsid w:val="00B26956"/>
    <w:rsid w:val="00B3014E"/>
    <w:rsid w:val="00B327BD"/>
    <w:rsid w:val="00B35A8D"/>
    <w:rsid w:val="00B3762A"/>
    <w:rsid w:val="00B43651"/>
    <w:rsid w:val="00B43E5B"/>
    <w:rsid w:val="00B51F72"/>
    <w:rsid w:val="00B52826"/>
    <w:rsid w:val="00B620DD"/>
    <w:rsid w:val="00B63642"/>
    <w:rsid w:val="00B64273"/>
    <w:rsid w:val="00B67782"/>
    <w:rsid w:val="00B76A30"/>
    <w:rsid w:val="00B86B94"/>
    <w:rsid w:val="00B87CBB"/>
    <w:rsid w:val="00B94901"/>
    <w:rsid w:val="00BA0314"/>
    <w:rsid w:val="00BA641E"/>
    <w:rsid w:val="00BA78C4"/>
    <w:rsid w:val="00BA7E88"/>
    <w:rsid w:val="00BB3304"/>
    <w:rsid w:val="00BB6D38"/>
    <w:rsid w:val="00BC6610"/>
    <w:rsid w:val="00BD52A5"/>
    <w:rsid w:val="00BE566D"/>
    <w:rsid w:val="00BF184D"/>
    <w:rsid w:val="00BF7FD7"/>
    <w:rsid w:val="00C136C4"/>
    <w:rsid w:val="00C43FCD"/>
    <w:rsid w:val="00C45BA1"/>
    <w:rsid w:val="00C51BD6"/>
    <w:rsid w:val="00C54DF2"/>
    <w:rsid w:val="00C56A01"/>
    <w:rsid w:val="00C60909"/>
    <w:rsid w:val="00C61F84"/>
    <w:rsid w:val="00C62EFD"/>
    <w:rsid w:val="00C6582B"/>
    <w:rsid w:val="00C747A6"/>
    <w:rsid w:val="00C74B02"/>
    <w:rsid w:val="00C752E5"/>
    <w:rsid w:val="00C755DC"/>
    <w:rsid w:val="00C82713"/>
    <w:rsid w:val="00C8425E"/>
    <w:rsid w:val="00C8550B"/>
    <w:rsid w:val="00C93DA1"/>
    <w:rsid w:val="00CB00C7"/>
    <w:rsid w:val="00CB29B9"/>
    <w:rsid w:val="00CB6AE7"/>
    <w:rsid w:val="00CC1C91"/>
    <w:rsid w:val="00CC5C98"/>
    <w:rsid w:val="00CC5E54"/>
    <w:rsid w:val="00CE1589"/>
    <w:rsid w:val="00CE23BC"/>
    <w:rsid w:val="00CE36F0"/>
    <w:rsid w:val="00CE374D"/>
    <w:rsid w:val="00D02CA5"/>
    <w:rsid w:val="00D064BB"/>
    <w:rsid w:val="00D152E9"/>
    <w:rsid w:val="00D24604"/>
    <w:rsid w:val="00D272F4"/>
    <w:rsid w:val="00D32333"/>
    <w:rsid w:val="00D33C84"/>
    <w:rsid w:val="00D35C34"/>
    <w:rsid w:val="00D40320"/>
    <w:rsid w:val="00D5456B"/>
    <w:rsid w:val="00D61072"/>
    <w:rsid w:val="00D71251"/>
    <w:rsid w:val="00D7311B"/>
    <w:rsid w:val="00D76FEA"/>
    <w:rsid w:val="00D77235"/>
    <w:rsid w:val="00D82C5D"/>
    <w:rsid w:val="00D84E06"/>
    <w:rsid w:val="00D84F0B"/>
    <w:rsid w:val="00D85178"/>
    <w:rsid w:val="00D92223"/>
    <w:rsid w:val="00D96D53"/>
    <w:rsid w:val="00DA1939"/>
    <w:rsid w:val="00DA2FDB"/>
    <w:rsid w:val="00DA535C"/>
    <w:rsid w:val="00DA6723"/>
    <w:rsid w:val="00DB1016"/>
    <w:rsid w:val="00DB3D63"/>
    <w:rsid w:val="00DB7B10"/>
    <w:rsid w:val="00DC372E"/>
    <w:rsid w:val="00DC4ED5"/>
    <w:rsid w:val="00DF6347"/>
    <w:rsid w:val="00DF7414"/>
    <w:rsid w:val="00DF79EE"/>
    <w:rsid w:val="00E00884"/>
    <w:rsid w:val="00E039CF"/>
    <w:rsid w:val="00E041AC"/>
    <w:rsid w:val="00E23CE6"/>
    <w:rsid w:val="00E260C2"/>
    <w:rsid w:val="00E34EE7"/>
    <w:rsid w:val="00E34F61"/>
    <w:rsid w:val="00E6403D"/>
    <w:rsid w:val="00E73E43"/>
    <w:rsid w:val="00E76EA6"/>
    <w:rsid w:val="00E77746"/>
    <w:rsid w:val="00E81179"/>
    <w:rsid w:val="00E85564"/>
    <w:rsid w:val="00E85FD6"/>
    <w:rsid w:val="00E934C6"/>
    <w:rsid w:val="00E937C8"/>
    <w:rsid w:val="00E93AAA"/>
    <w:rsid w:val="00E96346"/>
    <w:rsid w:val="00E96820"/>
    <w:rsid w:val="00EA02BB"/>
    <w:rsid w:val="00EA0B5B"/>
    <w:rsid w:val="00EA3015"/>
    <w:rsid w:val="00EB15A7"/>
    <w:rsid w:val="00EB53ED"/>
    <w:rsid w:val="00EC1138"/>
    <w:rsid w:val="00ED1527"/>
    <w:rsid w:val="00ED18AD"/>
    <w:rsid w:val="00ED2C8D"/>
    <w:rsid w:val="00ED5B77"/>
    <w:rsid w:val="00EE183A"/>
    <w:rsid w:val="00EE24AB"/>
    <w:rsid w:val="00EE400A"/>
    <w:rsid w:val="00EE55BE"/>
    <w:rsid w:val="00EE5627"/>
    <w:rsid w:val="00EE69B5"/>
    <w:rsid w:val="00EE6DB1"/>
    <w:rsid w:val="00EF20CC"/>
    <w:rsid w:val="00EF3356"/>
    <w:rsid w:val="00EF3EB6"/>
    <w:rsid w:val="00EF4494"/>
    <w:rsid w:val="00EF6CC0"/>
    <w:rsid w:val="00F07B5D"/>
    <w:rsid w:val="00F10698"/>
    <w:rsid w:val="00F11555"/>
    <w:rsid w:val="00F146EB"/>
    <w:rsid w:val="00F24857"/>
    <w:rsid w:val="00F272F8"/>
    <w:rsid w:val="00F30B28"/>
    <w:rsid w:val="00F36DBF"/>
    <w:rsid w:val="00F41B73"/>
    <w:rsid w:val="00F47EC2"/>
    <w:rsid w:val="00F5415F"/>
    <w:rsid w:val="00F54565"/>
    <w:rsid w:val="00F55637"/>
    <w:rsid w:val="00F620A3"/>
    <w:rsid w:val="00F668E8"/>
    <w:rsid w:val="00F71979"/>
    <w:rsid w:val="00F75C02"/>
    <w:rsid w:val="00F813B6"/>
    <w:rsid w:val="00F8719C"/>
    <w:rsid w:val="00F92AF1"/>
    <w:rsid w:val="00F94581"/>
    <w:rsid w:val="00FA2B9A"/>
    <w:rsid w:val="00FA54B4"/>
    <w:rsid w:val="00FC6BE9"/>
    <w:rsid w:val="00FD20A6"/>
    <w:rsid w:val="00FF0508"/>
    <w:rsid w:val="00FF0AAC"/>
    <w:rsid w:val="00FF3E12"/>
    <w:rsid w:val="00FF5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745A92"/>
  <w15:docId w15:val="{8FE9E076-2345-4D20-A615-CE058534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444B"/>
    <w:rPr>
      <w:rFonts w:ascii="Tms Rmn" w:eastAsia="Times New Roman" w:hAnsi="Tms Rmn"/>
      <w:sz w:val="20"/>
      <w:szCs w:val="20"/>
    </w:rPr>
  </w:style>
  <w:style w:type="paragraph" w:styleId="10">
    <w:name w:val="heading 1"/>
    <w:basedOn w:val="a2"/>
    <w:next w:val="a2"/>
    <w:link w:val="11"/>
    <w:uiPriority w:val="99"/>
    <w:qFormat/>
    <w:locked/>
    <w:rsid w:val="00A616F9"/>
    <w:pPr>
      <w:autoSpaceDE w:val="0"/>
      <w:autoSpaceDN w:val="0"/>
      <w:adjustRightInd w:val="0"/>
      <w:spacing w:before="108" w:after="108"/>
      <w:jc w:val="center"/>
      <w:outlineLvl w:val="0"/>
    </w:pPr>
    <w:rPr>
      <w:rFonts w:ascii="Cambria" w:eastAsia="Calibri" w:hAnsi="Cambria"/>
      <w:b/>
      <w:kern w:val="32"/>
      <w:sz w:val="32"/>
    </w:rPr>
  </w:style>
  <w:style w:type="paragraph" w:styleId="21">
    <w:name w:val="heading 2"/>
    <w:basedOn w:val="a2"/>
    <w:next w:val="a2"/>
    <w:link w:val="22"/>
    <w:uiPriority w:val="99"/>
    <w:qFormat/>
    <w:locked/>
    <w:rsid w:val="00A616F9"/>
    <w:pPr>
      <w:keepNext/>
      <w:spacing w:before="240" w:after="60"/>
      <w:outlineLvl w:val="1"/>
    </w:pPr>
    <w:rPr>
      <w:rFonts w:ascii="Cambria" w:eastAsia="Calibri" w:hAnsi="Cambria"/>
      <w:b/>
      <w:i/>
      <w:sz w:val="28"/>
    </w:rPr>
  </w:style>
  <w:style w:type="paragraph" w:styleId="30">
    <w:name w:val="heading 3"/>
    <w:basedOn w:val="a2"/>
    <w:next w:val="a2"/>
    <w:link w:val="31"/>
    <w:uiPriority w:val="99"/>
    <w:qFormat/>
    <w:locked/>
    <w:rsid w:val="00A616F9"/>
    <w:pPr>
      <w:keepNext/>
      <w:spacing w:before="240" w:after="60"/>
      <w:jc w:val="both"/>
      <w:outlineLvl w:val="2"/>
    </w:pPr>
    <w:rPr>
      <w:rFonts w:ascii="Arial" w:eastAsia="Calibri" w:hAnsi="Arial"/>
      <w:b/>
      <w:sz w:val="24"/>
    </w:rPr>
  </w:style>
  <w:style w:type="paragraph" w:styleId="4">
    <w:name w:val="heading 4"/>
    <w:basedOn w:val="a2"/>
    <w:next w:val="a2"/>
    <w:link w:val="40"/>
    <w:uiPriority w:val="99"/>
    <w:qFormat/>
    <w:locked/>
    <w:rsid w:val="00A616F9"/>
    <w:pPr>
      <w:keepNext/>
      <w:numPr>
        <w:ilvl w:val="3"/>
        <w:numId w:val="11"/>
      </w:numPr>
      <w:spacing w:before="240" w:after="60"/>
      <w:jc w:val="both"/>
      <w:outlineLvl w:val="3"/>
    </w:pPr>
    <w:rPr>
      <w:rFonts w:ascii="Arial" w:hAnsi="Arial"/>
      <w:sz w:val="24"/>
    </w:rPr>
  </w:style>
  <w:style w:type="paragraph" w:styleId="5">
    <w:name w:val="heading 5"/>
    <w:basedOn w:val="a2"/>
    <w:next w:val="a2"/>
    <w:link w:val="50"/>
    <w:uiPriority w:val="99"/>
    <w:qFormat/>
    <w:locked/>
    <w:rsid w:val="00A616F9"/>
    <w:pPr>
      <w:numPr>
        <w:ilvl w:val="4"/>
        <w:numId w:val="11"/>
      </w:numPr>
      <w:spacing w:before="240" w:after="60"/>
      <w:jc w:val="both"/>
      <w:outlineLvl w:val="4"/>
    </w:pPr>
    <w:rPr>
      <w:rFonts w:ascii="Times New Roman" w:hAnsi="Times New Roman"/>
    </w:rPr>
  </w:style>
  <w:style w:type="paragraph" w:styleId="6">
    <w:name w:val="heading 6"/>
    <w:basedOn w:val="a2"/>
    <w:next w:val="a2"/>
    <w:link w:val="60"/>
    <w:uiPriority w:val="99"/>
    <w:qFormat/>
    <w:locked/>
    <w:rsid w:val="00A616F9"/>
    <w:pPr>
      <w:numPr>
        <w:ilvl w:val="5"/>
        <w:numId w:val="11"/>
      </w:numPr>
      <w:spacing w:before="240" w:after="60"/>
      <w:jc w:val="both"/>
      <w:outlineLvl w:val="5"/>
    </w:pPr>
    <w:rPr>
      <w:rFonts w:ascii="Times New Roman" w:hAnsi="Times New Roman"/>
      <w:i/>
    </w:rPr>
  </w:style>
  <w:style w:type="paragraph" w:styleId="7">
    <w:name w:val="heading 7"/>
    <w:basedOn w:val="a2"/>
    <w:next w:val="a2"/>
    <w:link w:val="70"/>
    <w:uiPriority w:val="99"/>
    <w:qFormat/>
    <w:locked/>
    <w:rsid w:val="00A616F9"/>
    <w:pPr>
      <w:numPr>
        <w:ilvl w:val="6"/>
        <w:numId w:val="11"/>
      </w:numPr>
      <w:spacing w:before="240" w:after="60"/>
      <w:jc w:val="both"/>
      <w:outlineLvl w:val="6"/>
    </w:pPr>
    <w:rPr>
      <w:rFonts w:ascii="Arial" w:hAnsi="Arial"/>
    </w:rPr>
  </w:style>
  <w:style w:type="paragraph" w:styleId="8">
    <w:name w:val="heading 8"/>
    <w:basedOn w:val="a2"/>
    <w:next w:val="a2"/>
    <w:link w:val="80"/>
    <w:uiPriority w:val="99"/>
    <w:qFormat/>
    <w:locked/>
    <w:rsid w:val="00A616F9"/>
    <w:pPr>
      <w:numPr>
        <w:ilvl w:val="7"/>
        <w:numId w:val="11"/>
      </w:numPr>
      <w:spacing w:before="240" w:after="60"/>
      <w:jc w:val="both"/>
      <w:outlineLvl w:val="7"/>
    </w:pPr>
    <w:rPr>
      <w:rFonts w:ascii="Arial" w:hAnsi="Arial"/>
      <w:i/>
    </w:rPr>
  </w:style>
  <w:style w:type="paragraph" w:styleId="9">
    <w:name w:val="heading 9"/>
    <w:basedOn w:val="a2"/>
    <w:next w:val="a2"/>
    <w:link w:val="90"/>
    <w:uiPriority w:val="99"/>
    <w:qFormat/>
    <w:locked/>
    <w:rsid w:val="00A616F9"/>
    <w:pPr>
      <w:numPr>
        <w:ilvl w:val="8"/>
        <w:numId w:val="1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A616F9"/>
    <w:rPr>
      <w:rFonts w:ascii="Cambria" w:hAnsi="Cambria" w:cs="Times New Roman"/>
      <w:b/>
      <w:kern w:val="32"/>
      <w:sz w:val="32"/>
      <w:lang w:val="ru-RU" w:eastAsia="ru-RU"/>
    </w:rPr>
  </w:style>
  <w:style w:type="character" w:customStyle="1" w:styleId="22">
    <w:name w:val="Заголовок 2 Знак"/>
    <w:basedOn w:val="a3"/>
    <w:link w:val="21"/>
    <w:uiPriority w:val="99"/>
    <w:semiHidden/>
    <w:locked/>
    <w:rsid w:val="00A616F9"/>
    <w:rPr>
      <w:rFonts w:ascii="Cambria" w:hAnsi="Cambria" w:cs="Times New Roman"/>
      <w:b/>
      <w:i/>
      <w:sz w:val="28"/>
      <w:lang w:val="ru-RU" w:eastAsia="ru-RU"/>
    </w:rPr>
  </w:style>
  <w:style w:type="character" w:customStyle="1" w:styleId="31">
    <w:name w:val="Заголовок 3 Знак"/>
    <w:basedOn w:val="a3"/>
    <w:link w:val="30"/>
    <w:uiPriority w:val="99"/>
    <w:locked/>
    <w:rsid w:val="00A616F9"/>
    <w:rPr>
      <w:rFonts w:ascii="Arial" w:hAnsi="Arial" w:cs="Times New Roman"/>
      <w:b/>
      <w:sz w:val="24"/>
      <w:lang w:val="ru-RU" w:eastAsia="ru-RU"/>
    </w:rPr>
  </w:style>
  <w:style w:type="character" w:customStyle="1" w:styleId="40">
    <w:name w:val="Заголовок 4 Знак"/>
    <w:basedOn w:val="a3"/>
    <w:link w:val="4"/>
    <w:uiPriority w:val="99"/>
    <w:locked/>
    <w:rsid w:val="00A616F9"/>
    <w:rPr>
      <w:rFonts w:ascii="Arial" w:eastAsia="Times New Roman" w:hAnsi="Arial"/>
      <w:sz w:val="24"/>
      <w:szCs w:val="20"/>
    </w:rPr>
  </w:style>
  <w:style w:type="character" w:customStyle="1" w:styleId="50">
    <w:name w:val="Заголовок 5 Знак"/>
    <w:basedOn w:val="a3"/>
    <w:link w:val="5"/>
    <w:uiPriority w:val="99"/>
    <w:locked/>
    <w:rsid w:val="00A616F9"/>
    <w:rPr>
      <w:rFonts w:ascii="Times New Roman" w:eastAsia="Times New Roman" w:hAnsi="Times New Roman"/>
      <w:sz w:val="20"/>
      <w:szCs w:val="20"/>
    </w:rPr>
  </w:style>
  <w:style w:type="character" w:customStyle="1" w:styleId="60">
    <w:name w:val="Заголовок 6 Знак"/>
    <w:basedOn w:val="a3"/>
    <w:link w:val="6"/>
    <w:uiPriority w:val="99"/>
    <w:locked/>
    <w:rsid w:val="00A616F9"/>
    <w:rPr>
      <w:rFonts w:ascii="Times New Roman" w:eastAsia="Times New Roman" w:hAnsi="Times New Roman"/>
      <w:i/>
      <w:sz w:val="20"/>
      <w:szCs w:val="20"/>
    </w:rPr>
  </w:style>
  <w:style w:type="character" w:customStyle="1" w:styleId="70">
    <w:name w:val="Заголовок 7 Знак"/>
    <w:basedOn w:val="a3"/>
    <w:link w:val="7"/>
    <w:uiPriority w:val="99"/>
    <w:locked/>
    <w:rsid w:val="00A616F9"/>
    <w:rPr>
      <w:rFonts w:ascii="Arial" w:eastAsia="Times New Roman" w:hAnsi="Arial"/>
      <w:sz w:val="20"/>
      <w:szCs w:val="20"/>
    </w:rPr>
  </w:style>
  <w:style w:type="character" w:customStyle="1" w:styleId="80">
    <w:name w:val="Заголовок 8 Знак"/>
    <w:basedOn w:val="a3"/>
    <w:link w:val="8"/>
    <w:uiPriority w:val="99"/>
    <w:locked/>
    <w:rsid w:val="00A616F9"/>
    <w:rPr>
      <w:rFonts w:ascii="Arial" w:eastAsia="Times New Roman" w:hAnsi="Arial"/>
      <w:i/>
      <w:sz w:val="20"/>
      <w:szCs w:val="20"/>
    </w:rPr>
  </w:style>
  <w:style w:type="character" w:customStyle="1" w:styleId="90">
    <w:name w:val="Заголовок 9 Знак"/>
    <w:basedOn w:val="a3"/>
    <w:link w:val="9"/>
    <w:uiPriority w:val="99"/>
    <w:locked/>
    <w:rsid w:val="00A616F9"/>
    <w:rPr>
      <w:rFonts w:ascii="Arial" w:eastAsia="Times New Roman" w:hAnsi="Arial"/>
      <w:b/>
      <w:i/>
      <w:sz w:val="18"/>
      <w:szCs w:val="20"/>
    </w:rPr>
  </w:style>
  <w:style w:type="paragraph" w:customStyle="1" w:styleId="ConsPlusNormal">
    <w:name w:val="ConsPlusNormal"/>
    <w:link w:val="ConsPlusNormal0"/>
    <w:qFormat/>
    <w:rsid w:val="0064444B"/>
    <w:pPr>
      <w:widowControl w:val="0"/>
      <w:autoSpaceDE w:val="0"/>
      <w:autoSpaceDN w:val="0"/>
    </w:pPr>
    <w:rPr>
      <w:rFonts w:eastAsia="Times New Roman"/>
    </w:rPr>
  </w:style>
  <w:style w:type="paragraph" w:customStyle="1" w:styleId="ConsPlusNonformat">
    <w:name w:val="ConsPlusNonformat"/>
    <w:uiPriority w:val="99"/>
    <w:rsid w:val="0064444B"/>
    <w:pPr>
      <w:widowControl w:val="0"/>
      <w:autoSpaceDE w:val="0"/>
      <w:autoSpaceDN w:val="0"/>
    </w:pPr>
    <w:rPr>
      <w:rFonts w:ascii="Courier New" w:eastAsia="Times New Roman" w:hAnsi="Courier New" w:cs="Courier New"/>
      <w:sz w:val="20"/>
      <w:szCs w:val="20"/>
    </w:rPr>
  </w:style>
  <w:style w:type="paragraph" w:styleId="a6">
    <w:name w:val="Balloon Text"/>
    <w:basedOn w:val="a2"/>
    <w:link w:val="a7"/>
    <w:uiPriority w:val="99"/>
    <w:semiHidden/>
    <w:rsid w:val="0064444B"/>
    <w:rPr>
      <w:rFonts w:ascii="Tahoma" w:eastAsia="Calibri" w:hAnsi="Tahoma"/>
      <w:sz w:val="16"/>
    </w:rPr>
  </w:style>
  <w:style w:type="character" w:customStyle="1" w:styleId="a7">
    <w:name w:val="Текст выноски Знак"/>
    <w:basedOn w:val="a3"/>
    <w:link w:val="a6"/>
    <w:uiPriority w:val="99"/>
    <w:semiHidden/>
    <w:locked/>
    <w:rsid w:val="0064444B"/>
    <w:rPr>
      <w:rFonts w:ascii="Tahoma" w:hAnsi="Tahoma" w:cs="Times New Roman"/>
      <w:sz w:val="16"/>
      <w:lang w:eastAsia="ru-RU"/>
    </w:rPr>
  </w:style>
  <w:style w:type="paragraph" w:styleId="a8">
    <w:name w:val="header"/>
    <w:basedOn w:val="a2"/>
    <w:link w:val="a9"/>
    <w:uiPriority w:val="99"/>
    <w:rsid w:val="007B2DE6"/>
    <w:pPr>
      <w:tabs>
        <w:tab w:val="center" w:pos="4677"/>
        <w:tab w:val="right" w:pos="9355"/>
      </w:tabs>
    </w:pPr>
    <w:rPr>
      <w:rFonts w:eastAsia="Calibri"/>
    </w:rPr>
  </w:style>
  <w:style w:type="character" w:customStyle="1" w:styleId="a9">
    <w:name w:val="Верхний колонтитул Знак"/>
    <w:basedOn w:val="a3"/>
    <w:link w:val="a8"/>
    <w:uiPriority w:val="99"/>
    <w:locked/>
    <w:rsid w:val="007B2DE6"/>
    <w:rPr>
      <w:rFonts w:ascii="Tms Rmn" w:hAnsi="Tms Rmn" w:cs="Times New Roman"/>
      <w:sz w:val="20"/>
      <w:lang w:eastAsia="ru-RU"/>
    </w:rPr>
  </w:style>
  <w:style w:type="paragraph" w:styleId="aa">
    <w:name w:val="footer"/>
    <w:basedOn w:val="a2"/>
    <w:link w:val="ab"/>
    <w:uiPriority w:val="99"/>
    <w:rsid w:val="007B2DE6"/>
    <w:pPr>
      <w:tabs>
        <w:tab w:val="center" w:pos="4677"/>
        <w:tab w:val="right" w:pos="9355"/>
      </w:tabs>
    </w:pPr>
    <w:rPr>
      <w:rFonts w:eastAsia="Calibri"/>
    </w:rPr>
  </w:style>
  <w:style w:type="character" w:customStyle="1" w:styleId="ab">
    <w:name w:val="Нижний колонтитул Знак"/>
    <w:basedOn w:val="a3"/>
    <w:link w:val="aa"/>
    <w:uiPriority w:val="99"/>
    <w:locked/>
    <w:rsid w:val="007B2DE6"/>
    <w:rPr>
      <w:rFonts w:ascii="Tms Rmn" w:hAnsi="Tms Rmn" w:cs="Times New Roman"/>
      <w:sz w:val="20"/>
      <w:lang w:eastAsia="ru-RU"/>
    </w:rPr>
  </w:style>
  <w:style w:type="character" w:styleId="ac">
    <w:name w:val="Placeholder Text"/>
    <w:basedOn w:val="a3"/>
    <w:uiPriority w:val="99"/>
    <w:semiHidden/>
    <w:rsid w:val="00960FD1"/>
    <w:rPr>
      <w:rFonts w:cs="Times New Roman"/>
      <w:color w:val="808080"/>
    </w:rPr>
  </w:style>
  <w:style w:type="character" w:customStyle="1" w:styleId="ConsPlusNormal0">
    <w:name w:val="ConsPlusNormal Знак"/>
    <w:link w:val="ConsPlusNormal"/>
    <w:uiPriority w:val="99"/>
    <w:locked/>
    <w:rsid w:val="009E2AAB"/>
    <w:rPr>
      <w:rFonts w:eastAsia="Times New Roman"/>
      <w:sz w:val="22"/>
      <w:lang w:val="ru-RU" w:eastAsia="ru-RU"/>
    </w:rPr>
  </w:style>
  <w:style w:type="character" w:styleId="ad">
    <w:name w:val="Hyperlink"/>
    <w:basedOn w:val="a3"/>
    <w:uiPriority w:val="99"/>
    <w:rsid w:val="009E2AAB"/>
    <w:rPr>
      <w:rFonts w:cs="Times New Roman"/>
      <w:color w:val="0000FF"/>
      <w:u w:val="single"/>
    </w:rPr>
  </w:style>
  <w:style w:type="paragraph" w:styleId="ae">
    <w:name w:val="Body Text"/>
    <w:aliases w:val="Знак1,body text"/>
    <w:basedOn w:val="a2"/>
    <w:link w:val="af"/>
    <w:uiPriority w:val="99"/>
    <w:rsid w:val="009E2AAB"/>
    <w:pPr>
      <w:spacing w:after="120"/>
    </w:pPr>
    <w:rPr>
      <w:rFonts w:ascii="Calibri" w:eastAsia="Calibri" w:hAnsi="Calibri"/>
    </w:rPr>
  </w:style>
  <w:style w:type="character" w:customStyle="1" w:styleId="af">
    <w:name w:val="Основной текст Знак"/>
    <w:aliases w:val="Знак1 Знак,body text Знак"/>
    <w:basedOn w:val="a3"/>
    <w:link w:val="ae"/>
    <w:uiPriority w:val="99"/>
    <w:locked/>
    <w:rsid w:val="009E2AAB"/>
    <w:rPr>
      <w:rFonts w:cs="Times New Roman"/>
      <w:lang w:val="ru-RU" w:eastAsia="ru-RU"/>
    </w:rPr>
  </w:style>
  <w:style w:type="paragraph" w:customStyle="1" w:styleId="af0">
    <w:name w:val="Знак"/>
    <w:basedOn w:val="a2"/>
    <w:next w:val="21"/>
    <w:autoRedefine/>
    <w:uiPriority w:val="99"/>
    <w:rsid w:val="00A616F9"/>
    <w:pPr>
      <w:spacing w:after="160" w:line="240" w:lineRule="exact"/>
    </w:pPr>
    <w:rPr>
      <w:rFonts w:ascii="Times New Roman" w:eastAsia="Calibri" w:hAnsi="Times New Roman"/>
      <w:sz w:val="24"/>
      <w:lang w:val="en-US" w:eastAsia="en-US"/>
    </w:rPr>
  </w:style>
  <w:style w:type="paragraph" w:customStyle="1" w:styleId="ConsNormal">
    <w:name w:val="ConsNormal"/>
    <w:link w:val="ConsNormal0"/>
    <w:uiPriority w:val="99"/>
    <w:qFormat/>
    <w:rsid w:val="00A616F9"/>
    <w:pPr>
      <w:widowControl w:val="0"/>
      <w:autoSpaceDE w:val="0"/>
      <w:autoSpaceDN w:val="0"/>
      <w:adjustRightInd w:val="0"/>
      <w:ind w:firstLine="720"/>
    </w:pPr>
    <w:rPr>
      <w:rFonts w:ascii="Arial" w:hAnsi="Arial"/>
    </w:rPr>
  </w:style>
  <w:style w:type="paragraph" w:customStyle="1" w:styleId="ConsPlusTitle">
    <w:name w:val="ConsPlusTitle"/>
    <w:uiPriority w:val="99"/>
    <w:rsid w:val="00A616F9"/>
    <w:pPr>
      <w:widowControl w:val="0"/>
      <w:autoSpaceDE w:val="0"/>
      <w:autoSpaceDN w:val="0"/>
    </w:pPr>
    <w:rPr>
      <w:rFonts w:eastAsia="Times New Roman" w:cs="Calibri"/>
      <w:b/>
      <w:szCs w:val="20"/>
    </w:rPr>
  </w:style>
  <w:style w:type="paragraph" w:styleId="af1">
    <w:name w:val="List Paragraph"/>
    <w:basedOn w:val="a2"/>
    <w:uiPriority w:val="99"/>
    <w:qFormat/>
    <w:rsid w:val="00A616F9"/>
    <w:pPr>
      <w:ind w:left="708"/>
    </w:pPr>
    <w:rPr>
      <w:rFonts w:ascii="Times New Roman" w:hAnsi="Times New Roman"/>
      <w:sz w:val="24"/>
      <w:szCs w:val="24"/>
    </w:rPr>
  </w:style>
  <w:style w:type="paragraph" w:styleId="af2">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2"/>
    <w:link w:val="af3"/>
    <w:uiPriority w:val="99"/>
    <w:qFormat/>
    <w:rsid w:val="00A616F9"/>
    <w:pPr>
      <w:spacing w:before="100" w:beforeAutospacing="1" w:after="100" w:afterAutospacing="1"/>
    </w:pPr>
    <w:rPr>
      <w:rFonts w:ascii="Times New Roman" w:eastAsia="Calibri" w:hAnsi="Times New Roman"/>
      <w:sz w:val="24"/>
    </w:rPr>
  </w:style>
  <w:style w:type="paragraph" w:styleId="23">
    <w:name w:val="Body Text Indent 2"/>
    <w:basedOn w:val="a2"/>
    <w:link w:val="24"/>
    <w:uiPriority w:val="99"/>
    <w:rsid w:val="00A616F9"/>
    <w:pPr>
      <w:spacing w:after="120" w:line="480" w:lineRule="auto"/>
      <w:ind w:left="283"/>
    </w:pPr>
    <w:rPr>
      <w:rFonts w:eastAsia="Calibri"/>
    </w:rPr>
  </w:style>
  <w:style w:type="character" w:customStyle="1" w:styleId="BodyTextIndent2Char">
    <w:name w:val="Body Text Indent 2 Char"/>
    <w:basedOn w:val="a3"/>
    <w:uiPriority w:val="99"/>
    <w:semiHidden/>
    <w:locked/>
    <w:rsid w:val="00A616F9"/>
    <w:rPr>
      <w:rFonts w:ascii="Tms Rmn" w:hAnsi="Tms Rmn" w:cs="Times New Roman"/>
      <w:sz w:val="20"/>
    </w:rPr>
  </w:style>
  <w:style w:type="character" w:customStyle="1" w:styleId="24">
    <w:name w:val="Основной текст с отступом 2 Знак"/>
    <w:link w:val="23"/>
    <w:uiPriority w:val="99"/>
    <w:locked/>
    <w:rsid w:val="00A616F9"/>
    <w:rPr>
      <w:rFonts w:ascii="Tms Rmn" w:hAnsi="Tms Rmn"/>
      <w:lang w:val="ru-RU" w:eastAsia="ru-RU"/>
    </w:rPr>
  </w:style>
  <w:style w:type="character" w:styleId="af4">
    <w:name w:val="Strong"/>
    <w:basedOn w:val="a3"/>
    <w:uiPriority w:val="99"/>
    <w:qFormat/>
    <w:locked/>
    <w:rsid w:val="00A616F9"/>
    <w:rPr>
      <w:rFonts w:cs="Times New Roman"/>
      <w:b/>
    </w:rPr>
  </w:style>
  <w:style w:type="character" w:styleId="af5">
    <w:name w:val="annotation reference"/>
    <w:basedOn w:val="a3"/>
    <w:uiPriority w:val="99"/>
    <w:semiHidden/>
    <w:rsid w:val="00A616F9"/>
    <w:rPr>
      <w:rFonts w:cs="Times New Roman"/>
      <w:sz w:val="16"/>
    </w:rPr>
  </w:style>
  <w:style w:type="paragraph" w:styleId="af6">
    <w:name w:val="annotation text"/>
    <w:basedOn w:val="a2"/>
    <w:link w:val="af7"/>
    <w:uiPriority w:val="99"/>
    <w:semiHidden/>
    <w:rsid w:val="00A616F9"/>
    <w:rPr>
      <w:rFonts w:eastAsia="Calibri"/>
    </w:rPr>
  </w:style>
  <w:style w:type="character" w:customStyle="1" w:styleId="af7">
    <w:name w:val="Текст примечания Знак"/>
    <w:basedOn w:val="a3"/>
    <w:link w:val="af6"/>
    <w:uiPriority w:val="99"/>
    <w:semiHidden/>
    <w:locked/>
    <w:rsid w:val="00A616F9"/>
    <w:rPr>
      <w:rFonts w:ascii="Tms Rmn" w:hAnsi="Tms Rmn" w:cs="Times New Roman"/>
      <w:lang w:val="ru-RU" w:eastAsia="ru-RU"/>
    </w:rPr>
  </w:style>
  <w:style w:type="paragraph" w:styleId="af8">
    <w:name w:val="annotation subject"/>
    <w:basedOn w:val="af6"/>
    <w:next w:val="af6"/>
    <w:link w:val="af9"/>
    <w:uiPriority w:val="99"/>
    <w:semiHidden/>
    <w:rsid w:val="00A616F9"/>
    <w:rPr>
      <w:b/>
    </w:rPr>
  </w:style>
  <w:style w:type="character" w:customStyle="1" w:styleId="af9">
    <w:name w:val="Тема примечания Знак"/>
    <w:basedOn w:val="af7"/>
    <w:link w:val="af8"/>
    <w:uiPriority w:val="99"/>
    <w:semiHidden/>
    <w:locked/>
    <w:rsid w:val="00A616F9"/>
    <w:rPr>
      <w:rFonts w:ascii="Tms Rmn" w:hAnsi="Tms Rmn" w:cs="Times New Roman"/>
      <w:b/>
      <w:lang w:val="ru-RU" w:eastAsia="ru-RU"/>
    </w:rPr>
  </w:style>
  <w:style w:type="paragraph" w:styleId="afa">
    <w:name w:val="No Spacing"/>
    <w:uiPriority w:val="99"/>
    <w:qFormat/>
    <w:rsid w:val="00A616F9"/>
    <w:rPr>
      <w:rFonts w:eastAsia="Times New Roman"/>
    </w:rPr>
  </w:style>
  <w:style w:type="paragraph" w:customStyle="1" w:styleId="TableParagraph">
    <w:name w:val="Table Paragraph"/>
    <w:basedOn w:val="a2"/>
    <w:uiPriority w:val="99"/>
    <w:rsid w:val="00A616F9"/>
    <w:pPr>
      <w:widowControl w:val="0"/>
      <w:autoSpaceDE w:val="0"/>
      <w:autoSpaceDN w:val="0"/>
      <w:spacing w:before="54"/>
      <w:ind w:left="88"/>
    </w:pPr>
    <w:rPr>
      <w:rFonts w:ascii="Trebuchet MS" w:eastAsia="Calibri" w:hAnsi="Trebuchet MS" w:cs="Trebuchet MS"/>
      <w:sz w:val="22"/>
      <w:szCs w:val="22"/>
      <w:lang w:val="en-US" w:eastAsia="en-US"/>
    </w:rPr>
  </w:style>
  <w:style w:type="paragraph" w:customStyle="1" w:styleId="ConsPlusCell">
    <w:name w:val="ConsPlusCell"/>
    <w:uiPriority w:val="99"/>
    <w:rsid w:val="00A616F9"/>
    <w:pPr>
      <w:widowControl w:val="0"/>
      <w:autoSpaceDE w:val="0"/>
      <w:autoSpaceDN w:val="0"/>
      <w:adjustRightInd w:val="0"/>
    </w:pPr>
    <w:rPr>
      <w:rFonts w:ascii="Arial" w:hAnsi="Arial" w:cs="Arial"/>
      <w:sz w:val="20"/>
      <w:szCs w:val="20"/>
    </w:rPr>
  </w:style>
  <w:style w:type="character" w:customStyle="1" w:styleId="CommentTextChar1">
    <w:name w:val="Comment Text Char1"/>
    <w:uiPriority w:val="99"/>
    <w:locked/>
    <w:rsid w:val="00A616F9"/>
    <w:rPr>
      <w:rFonts w:ascii="Tms Rmn" w:hAnsi="Tms Rmn"/>
      <w:sz w:val="20"/>
      <w:lang w:eastAsia="ru-RU"/>
    </w:rPr>
  </w:style>
  <w:style w:type="character" w:customStyle="1" w:styleId="apple-converted-space">
    <w:name w:val="apple-converted-space"/>
    <w:uiPriority w:val="99"/>
    <w:rsid w:val="00A616F9"/>
  </w:style>
  <w:style w:type="paragraph" w:customStyle="1" w:styleId="tehnormatitle">
    <w:name w:val="tehnormatitle"/>
    <w:basedOn w:val="a2"/>
    <w:uiPriority w:val="99"/>
    <w:rsid w:val="00A616F9"/>
    <w:pPr>
      <w:spacing w:before="100" w:beforeAutospacing="1" w:after="100" w:afterAutospacing="1"/>
    </w:pPr>
    <w:rPr>
      <w:rFonts w:ascii="Times New Roman" w:eastAsia="Calibri" w:hAnsi="Times New Roman"/>
      <w:sz w:val="24"/>
      <w:szCs w:val="24"/>
    </w:rPr>
  </w:style>
  <w:style w:type="character" w:customStyle="1" w:styleId="grame">
    <w:name w:val="grame"/>
    <w:uiPriority w:val="99"/>
    <w:rsid w:val="00A616F9"/>
  </w:style>
  <w:style w:type="character" w:customStyle="1" w:styleId="spelle">
    <w:name w:val="spelle"/>
    <w:uiPriority w:val="99"/>
    <w:rsid w:val="00A616F9"/>
  </w:style>
  <w:style w:type="paragraph" w:customStyle="1" w:styleId="CharChar">
    <w:name w:val="Char Char"/>
    <w:basedOn w:val="a2"/>
    <w:uiPriority w:val="99"/>
    <w:rsid w:val="00A616F9"/>
    <w:pPr>
      <w:spacing w:after="160" w:line="240" w:lineRule="exact"/>
    </w:pPr>
    <w:rPr>
      <w:rFonts w:ascii="Times New Roman" w:hAnsi="Times New Roman"/>
    </w:rPr>
  </w:style>
  <w:style w:type="paragraph" w:customStyle="1" w:styleId="afb">
    <w:name w:val="Знак Знак Знак Знак"/>
    <w:basedOn w:val="a2"/>
    <w:uiPriority w:val="99"/>
    <w:rsid w:val="00A616F9"/>
    <w:pPr>
      <w:spacing w:before="100" w:beforeAutospacing="1" w:after="100" w:afterAutospacing="1"/>
      <w:jc w:val="both"/>
    </w:pPr>
    <w:rPr>
      <w:rFonts w:ascii="Tahoma" w:hAnsi="Tahoma" w:cs="Tahoma"/>
      <w:lang w:val="en-US" w:eastAsia="en-US"/>
    </w:rPr>
  </w:style>
  <w:style w:type="table" w:styleId="afc">
    <w:name w:val="Table Grid"/>
    <w:basedOn w:val="a4"/>
    <w:uiPriority w:val="99"/>
    <w:locked/>
    <w:rsid w:val="00A616F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2"/>
    <w:link w:val="afe"/>
    <w:uiPriority w:val="99"/>
    <w:semiHidden/>
    <w:rsid w:val="00A616F9"/>
    <w:pPr>
      <w:spacing w:before="60"/>
      <w:ind w:firstLine="851"/>
      <w:jc w:val="both"/>
    </w:pPr>
    <w:rPr>
      <w:rFonts w:ascii="Calibri" w:eastAsia="Calibri" w:hAnsi="Calibri"/>
      <w:sz w:val="24"/>
    </w:rPr>
  </w:style>
  <w:style w:type="character" w:customStyle="1" w:styleId="afe">
    <w:name w:val="Основной текст с отступом Знак"/>
    <w:basedOn w:val="a3"/>
    <w:link w:val="afd"/>
    <w:uiPriority w:val="99"/>
    <w:semiHidden/>
    <w:locked/>
    <w:rsid w:val="00A616F9"/>
    <w:rPr>
      <w:rFonts w:ascii="Calibri" w:hAnsi="Calibri" w:cs="Times New Roman"/>
      <w:sz w:val="24"/>
      <w:lang w:val="ru-RU" w:eastAsia="ru-RU"/>
    </w:rPr>
  </w:style>
  <w:style w:type="paragraph" w:styleId="2">
    <w:name w:val="Body Text 2"/>
    <w:basedOn w:val="a2"/>
    <w:link w:val="25"/>
    <w:uiPriority w:val="99"/>
    <w:semiHidden/>
    <w:rsid w:val="00A616F9"/>
    <w:pPr>
      <w:numPr>
        <w:ilvl w:val="1"/>
        <w:numId w:val="14"/>
      </w:numPr>
      <w:spacing w:after="60"/>
      <w:jc w:val="both"/>
    </w:pPr>
    <w:rPr>
      <w:rFonts w:ascii="Times New Roman" w:hAnsi="Times New Roman"/>
      <w:sz w:val="24"/>
    </w:rPr>
  </w:style>
  <w:style w:type="character" w:customStyle="1" w:styleId="25">
    <w:name w:val="Основной текст 2 Знак"/>
    <w:basedOn w:val="a3"/>
    <w:link w:val="2"/>
    <w:uiPriority w:val="99"/>
    <w:semiHidden/>
    <w:locked/>
    <w:rsid w:val="00A616F9"/>
    <w:rPr>
      <w:rFonts w:ascii="Times New Roman" w:eastAsia="Times New Roman" w:hAnsi="Times New Roman"/>
      <w:sz w:val="24"/>
      <w:szCs w:val="20"/>
    </w:rPr>
  </w:style>
  <w:style w:type="paragraph" w:styleId="aff">
    <w:name w:val="List Bullet"/>
    <w:basedOn w:val="a2"/>
    <w:autoRedefine/>
    <w:uiPriority w:val="99"/>
    <w:semiHidden/>
    <w:rsid w:val="00A616F9"/>
    <w:pPr>
      <w:widowControl w:val="0"/>
      <w:spacing w:after="60"/>
      <w:ind w:left="360" w:hanging="360"/>
      <w:jc w:val="both"/>
    </w:pPr>
    <w:rPr>
      <w:rFonts w:ascii="Times New Roman" w:hAnsi="Times New Roman"/>
      <w:sz w:val="24"/>
      <w:szCs w:val="24"/>
    </w:rPr>
  </w:style>
  <w:style w:type="paragraph" w:styleId="26">
    <w:name w:val="List Bullet 2"/>
    <w:basedOn w:val="a2"/>
    <w:autoRedefine/>
    <w:uiPriority w:val="99"/>
    <w:semiHidden/>
    <w:rsid w:val="00A616F9"/>
    <w:pPr>
      <w:tabs>
        <w:tab w:val="num" w:pos="643"/>
      </w:tabs>
      <w:spacing w:after="60"/>
      <w:ind w:left="643" w:hanging="360"/>
      <w:jc w:val="both"/>
    </w:pPr>
    <w:rPr>
      <w:rFonts w:ascii="Times New Roman" w:hAnsi="Times New Roman"/>
      <w:sz w:val="24"/>
    </w:rPr>
  </w:style>
  <w:style w:type="paragraph" w:styleId="32">
    <w:name w:val="List Bullet 3"/>
    <w:basedOn w:val="a2"/>
    <w:autoRedefine/>
    <w:uiPriority w:val="99"/>
    <w:semiHidden/>
    <w:rsid w:val="00A616F9"/>
    <w:pPr>
      <w:tabs>
        <w:tab w:val="num" w:pos="926"/>
      </w:tabs>
      <w:spacing w:after="60"/>
      <w:ind w:left="926" w:hanging="360"/>
      <w:jc w:val="both"/>
    </w:pPr>
    <w:rPr>
      <w:rFonts w:ascii="Times New Roman" w:hAnsi="Times New Roman"/>
      <w:sz w:val="24"/>
    </w:rPr>
  </w:style>
  <w:style w:type="paragraph" w:styleId="41">
    <w:name w:val="List Bullet 4"/>
    <w:basedOn w:val="a2"/>
    <w:autoRedefine/>
    <w:uiPriority w:val="99"/>
    <w:semiHidden/>
    <w:rsid w:val="00A616F9"/>
    <w:pPr>
      <w:tabs>
        <w:tab w:val="num" w:pos="1209"/>
      </w:tabs>
      <w:spacing w:after="60"/>
      <w:ind w:left="1209" w:hanging="360"/>
      <w:jc w:val="both"/>
    </w:pPr>
    <w:rPr>
      <w:rFonts w:ascii="Times New Roman" w:hAnsi="Times New Roman"/>
      <w:sz w:val="24"/>
    </w:rPr>
  </w:style>
  <w:style w:type="paragraph" w:styleId="51">
    <w:name w:val="List Bullet 5"/>
    <w:basedOn w:val="a2"/>
    <w:autoRedefine/>
    <w:uiPriority w:val="99"/>
    <w:semiHidden/>
    <w:rsid w:val="00A616F9"/>
    <w:pPr>
      <w:tabs>
        <w:tab w:val="num" w:pos="1492"/>
      </w:tabs>
      <w:spacing w:after="60"/>
      <w:ind w:left="1492" w:hanging="360"/>
      <w:jc w:val="both"/>
    </w:pPr>
    <w:rPr>
      <w:rFonts w:ascii="Times New Roman" w:hAnsi="Times New Roman"/>
      <w:sz w:val="24"/>
    </w:rPr>
  </w:style>
  <w:style w:type="paragraph" w:styleId="aff0">
    <w:name w:val="List Number"/>
    <w:basedOn w:val="a2"/>
    <w:uiPriority w:val="99"/>
    <w:semiHidden/>
    <w:rsid w:val="00A616F9"/>
    <w:pPr>
      <w:tabs>
        <w:tab w:val="num" w:pos="360"/>
      </w:tabs>
      <w:spacing w:after="60"/>
      <w:ind w:left="360" w:hanging="360"/>
      <w:jc w:val="both"/>
    </w:pPr>
    <w:rPr>
      <w:rFonts w:ascii="Times New Roman" w:hAnsi="Times New Roman"/>
      <w:sz w:val="24"/>
    </w:rPr>
  </w:style>
  <w:style w:type="paragraph" w:styleId="27">
    <w:name w:val="List Number 2"/>
    <w:basedOn w:val="a2"/>
    <w:uiPriority w:val="99"/>
    <w:semiHidden/>
    <w:rsid w:val="00A616F9"/>
    <w:pPr>
      <w:tabs>
        <w:tab w:val="num" w:pos="643"/>
      </w:tabs>
      <w:spacing w:after="60"/>
      <w:ind w:left="643" w:hanging="360"/>
      <w:jc w:val="both"/>
    </w:pPr>
    <w:rPr>
      <w:rFonts w:ascii="Times New Roman" w:hAnsi="Times New Roman"/>
      <w:sz w:val="24"/>
    </w:rPr>
  </w:style>
  <w:style w:type="paragraph" w:styleId="33">
    <w:name w:val="List Number 3"/>
    <w:basedOn w:val="a2"/>
    <w:uiPriority w:val="99"/>
    <w:semiHidden/>
    <w:rsid w:val="00A616F9"/>
    <w:pPr>
      <w:tabs>
        <w:tab w:val="num" w:pos="926"/>
      </w:tabs>
      <w:spacing w:after="60"/>
      <w:ind w:left="926" w:hanging="360"/>
      <w:jc w:val="both"/>
    </w:pPr>
    <w:rPr>
      <w:rFonts w:ascii="Times New Roman" w:hAnsi="Times New Roman"/>
      <w:sz w:val="24"/>
    </w:rPr>
  </w:style>
  <w:style w:type="paragraph" w:styleId="42">
    <w:name w:val="List Number 4"/>
    <w:basedOn w:val="a2"/>
    <w:uiPriority w:val="99"/>
    <w:semiHidden/>
    <w:rsid w:val="00A616F9"/>
    <w:pPr>
      <w:tabs>
        <w:tab w:val="num" w:pos="1209"/>
      </w:tabs>
      <w:spacing w:after="60"/>
      <w:ind w:left="1209" w:hanging="360"/>
      <w:jc w:val="both"/>
    </w:pPr>
    <w:rPr>
      <w:rFonts w:ascii="Times New Roman" w:hAnsi="Times New Roman"/>
      <w:sz w:val="24"/>
    </w:rPr>
  </w:style>
  <w:style w:type="paragraph" w:styleId="52">
    <w:name w:val="List Number 5"/>
    <w:basedOn w:val="a2"/>
    <w:uiPriority w:val="99"/>
    <w:semiHidden/>
    <w:rsid w:val="00A616F9"/>
    <w:pPr>
      <w:tabs>
        <w:tab w:val="num" w:pos="1492"/>
      </w:tabs>
      <w:spacing w:after="60"/>
      <w:ind w:left="1492" w:hanging="360"/>
      <w:jc w:val="both"/>
    </w:pPr>
    <w:rPr>
      <w:rFonts w:ascii="Times New Roman" w:hAnsi="Times New Roman"/>
      <w:sz w:val="24"/>
    </w:rPr>
  </w:style>
  <w:style w:type="paragraph" w:customStyle="1" w:styleId="a1">
    <w:name w:val="Раздел"/>
    <w:basedOn w:val="a2"/>
    <w:uiPriority w:val="99"/>
    <w:semiHidden/>
    <w:rsid w:val="00A616F9"/>
    <w:pPr>
      <w:numPr>
        <w:ilvl w:val="1"/>
        <w:numId w:val="12"/>
      </w:numPr>
      <w:tabs>
        <w:tab w:val="clear" w:pos="1440"/>
        <w:tab w:val="num" w:pos="360"/>
      </w:tabs>
      <w:spacing w:before="120" w:after="120"/>
      <w:ind w:left="0" w:firstLine="0"/>
      <w:jc w:val="center"/>
    </w:pPr>
    <w:rPr>
      <w:rFonts w:ascii="Arial Narrow" w:hAnsi="Arial Narrow"/>
      <w:b/>
      <w:sz w:val="28"/>
    </w:rPr>
  </w:style>
  <w:style w:type="paragraph" w:customStyle="1" w:styleId="aff1">
    <w:name w:val="Часть"/>
    <w:basedOn w:val="a2"/>
    <w:uiPriority w:val="99"/>
    <w:semiHidden/>
    <w:rsid w:val="00A616F9"/>
    <w:pPr>
      <w:spacing w:after="60"/>
      <w:jc w:val="center"/>
    </w:pPr>
    <w:rPr>
      <w:rFonts w:ascii="Arial" w:hAnsi="Arial"/>
      <w:b/>
      <w:caps/>
      <w:sz w:val="32"/>
    </w:rPr>
  </w:style>
  <w:style w:type="paragraph" w:customStyle="1" w:styleId="3">
    <w:name w:val="Раздел 3"/>
    <w:basedOn w:val="a2"/>
    <w:uiPriority w:val="99"/>
    <w:semiHidden/>
    <w:rsid w:val="00A616F9"/>
    <w:pPr>
      <w:numPr>
        <w:numId w:val="13"/>
      </w:numPr>
      <w:spacing w:before="120" w:after="120"/>
      <w:jc w:val="center"/>
    </w:pPr>
    <w:rPr>
      <w:rFonts w:ascii="Times New Roman" w:hAnsi="Times New Roman"/>
      <w:b/>
      <w:sz w:val="24"/>
    </w:rPr>
  </w:style>
  <w:style w:type="paragraph" w:customStyle="1" w:styleId="a">
    <w:name w:val="Условия контракта"/>
    <w:basedOn w:val="a2"/>
    <w:uiPriority w:val="99"/>
    <w:semiHidden/>
    <w:rsid w:val="00A616F9"/>
    <w:pPr>
      <w:numPr>
        <w:numId w:val="14"/>
      </w:numPr>
      <w:spacing w:before="240" w:after="120"/>
      <w:jc w:val="both"/>
    </w:pPr>
    <w:rPr>
      <w:rFonts w:ascii="Times New Roman" w:hAnsi="Times New Roman"/>
      <w:b/>
      <w:sz w:val="24"/>
    </w:rPr>
  </w:style>
  <w:style w:type="paragraph" w:customStyle="1" w:styleId="Instruction">
    <w:name w:val="Instruction"/>
    <w:basedOn w:val="2"/>
    <w:uiPriority w:val="99"/>
    <w:semiHidden/>
    <w:rsid w:val="00A616F9"/>
    <w:pPr>
      <w:numPr>
        <w:ilvl w:val="0"/>
        <w:numId w:val="0"/>
      </w:numPr>
      <w:tabs>
        <w:tab w:val="num" w:pos="360"/>
      </w:tabs>
      <w:spacing w:before="180"/>
      <w:ind w:left="360" w:hanging="360"/>
    </w:pPr>
    <w:rPr>
      <w:b/>
    </w:rPr>
  </w:style>
  <w:style w:type="paragraph" w:styleId="aff2">
    <w:name w:val="Title"/>
    <w:basedOn w:val="a2"/>
    <w:link w:val="aff3"/>
    <w:uiPriority w:val="99"/>
    <w:qFormat/>
    <w:locked/>
    <w:rsid w:val="00A616F9"/>
    <w:pPr>
      <w:spacing w:before="240" w:after="60"/>
      <w:jc w:val="center"/>
      <w:outlineLvl w:val="0"/>
    </w:pPr>
    <w:rPr>
      <w:rFonts w:ascii="Arial" w:eastAsia="Calibri" w:hAnsi="Arial"/>
      <w:b/>
      <w:kern w:val="28"/>
      <w:sz w:val="32"/>
    </w:rPr>
  </w:style>
  <w:style w:type="character" w:customStyle="1" w:styleId="aff3">
    <w:name w:val="Заголовок Знак"/>
    <w:basedOn w:val="a3"/>
    <w:link w:val="aff2"/>
    <w:uiPriority w:val="99"/>
    <w:locked/>
    <w:rsid w:val="00A616F9"/>
    <w:rPr>
      <w:rFonts w:ascii="Arial" w:hAnsi="Arial" w:cs="Times New Roman"/>
      <w:b/>
      <w:kern w:val="28"/>
      <w:sz w:val="32"/>
      <w:lang w:val="ru-RU" w:eastAsia="ru-RU"/>
    </w:rPr>
  </w:style>
  <w:style w:type="paragraph" w:styleId="aff4">
    <w:name w:val="Subtitle"/>
    <w:basedOn w:val="a2"/>
    <w:link w:val="aff5"/>
    <w:uiPriority w:val="99"/>
    <w:qFormat/>
    <w:locked/>
    <w:rsid w:val="00A616F9"/>
    <w:pPr>
      <w:spacing w:after="60"/>
      <w:jc w:val="center"/>
      <w:outlineLvl w:val="1"/>
    </w:pPr>
    <w:rPr>
      <w:rFonts w:ascii="Arial" w:eastAsia="Calibri" w:hAnsi="Arial"/>
      <w:sz w:val="24"/>
    </w:rPr>
  </w:style>
  <w:style w:type="character" w:customStyle="1" w:styleId="aff5">
    <w:name w:val="Подзаголовок Знак"/>
    <w:basedOn w:val="a3"/>
    <w:link w:val="aff4"/>
    <w:uiPriority w:val="99"/>
    <w:locked/>
    <w:rsid w:val="00A616F9"/>
    <w:rPr>
      <w:rFonts w:ascii="Arial" w:hAnsi="Arial" w:cs="Times New Roman"/>
      <w:sz w:val="24"/>
      <w:lang w:val="ru-RU" w:eastAsia="ru-RU"/>
    </w:rPr>
  </w:style>
  <w:style w:type="paragraph" w:customStyle="1" w:styleId="aff6">
    <w:name w:val="Тендерные данные"/>
    <w:basedOn w:val="a2"/>
    <w:uiPriority w:val="99"/>
    <w:semiHidden/>
    <w:rsid w:val="00A616F9"/>
    <w:pPr>
      <w:tabs>
        <w:tab w:val="left" w:pos="1985"/>
      </w:tabs>
      <w:spacing w:before="120" w:after="60"/>
      <w:jc w:val="both"/>
    </w:pPr>
    <w:rPr>
      <w:rFonts w:ascii="Times New Roman" w:hAnsi="Times New Roman"/>
      <w:b/>
      <w:sz w:val="24"/>
    </w:rPr>
  </w:style>
  <w:style w:type="paragraph" w:styleId="34">
    <w:name w:val="toc 3"/>
    <w:basedOn w:val="a2"/>
    <w:next w:val="a2"/>
    <w:autoRedefine/>
    <w:uiPriority w:val="99"/>
    <w:locked/>
    <w:rsid w:val="00A616F9"/>
    <w:pPr>
      <w:tabs>
        <w:tab w:val="left" w:pos="1680"/>
        <w:tab w:val="right" w:leader="dot" w:pos="10148"/>
      </w:tabs>
      <w:spacing w:before="100"/>
      <w:jc w:val="center"/>
    </w:pPr>
    <w:rPr>
      <w:rFonts w:ascii="Times New Roman" w:hAnsi="Times New Roman"/>
      <w:b/>
      <w:kern w:val="28"/>
      <w:sz w:val="24"/>
      <w:szCs w:val="24"/>
    </w:rPr>
  </w:style>
  <w:style w:type="paragraph" w:styleId="12">
    <w:name w:val="toc 1"/>
    <w:basedOn w:val="a2"/>
    <w:next w:val="a2"/>
    <w:autoRedefine/>
    <w:uiPriority w:val="99"/>
    <w:locked/>
    <w:rsid w:val="00A616F9"/>
    <w:pPr>
      <w:tabs>
        <w:tab w:val="left" w:pos="1440"/>
        <w:tab w:val="right" w:leader="dot" w:pos="10148"/>
      </w:tabs>
      <w:spacing w:before="100"/>
    </w:pPr>
    <w:rPr>
      <w:rFonts w:ascii="Verdana" w:hAnsi="Verdana" w:cs="Arial"/>
      <w:b/>
      <w:bCs/>
      <w:caps/>
      <w:noProof/>
      <w:color w:val="FF0000"/>
    </w:rPr>
  </w:style>
  <w:style w:type="paragraph" w:styleId="28">
    <w:name w:val="toc 2"/>
    <w:basedOn w:val="a2"/>
    <w:next w:val="a2"/>
    <w:autoRedefine/>
    <w:uiPriority w:val="99"/>
    <w:locked/>
    <w:rsid w:val="00A616F9"/>
    <w:pPr>
      <w:tabs>
        <w:tab w:val="right" w:leader="dot" w:pos="10148"/>
      </w:tabs>
      <w:spacing w:before="100"/>
      <w:ind w:left="360"/>
    </w:pPr>
    <w:rPr>
      <w:rFonts w:ascii="Times New Roman" w:hAnsi="Times New Roman"/>
      <w:b/>
      <w:bCs/>
    </w:rPr>
  </w:style>
  <w:style w:type="paragraph" w:styleId="aff7">
    <w:name w:val="Date"/>
    <w:basedOn w:val="a2"/>
    <w:next w:val="a2"/>
    <w:link w:val="aff8"/>
    <w:uiPriority w:val="99"/>
    <w:semiHidden/>
    <w:rsid w:val="00A616F9"/>
    <w:pPr>
      <w:spacing w:after="60"/>
      <w:jc w:val="both"/>
    </w:pPr>
    <w:rPr>
      <w:rFonts w:ascii="Calibri" w:eastAsia="Calibri" w:hAnsi="Calibri"/>
      <w:sz w:val="24"/>
    </w:rPr>
  </w:style>
  <w:style w:type="character" w:customStyle="1" w:styleId="aff8">
    <w:name w:val="Дата Знак"/>
    <w:basedOn w:val="a3"/>
    <w:link w:val="aff7"/>
    <w:uiPriority w:val="99"/>
    <w:semiHidden/>
    <w:locked/>
    <w:rsid w:val="00A616F9"/>
    <w:rPr>
      <w:rFonts w:ascii="Calibri" w:hAnsi="Calibri" w:cs="Times New Roman"/>
      <w:sz w:val="24"/>
      <w:lang w:val="ru-RU" w:eastAsia="ru-RU"/>
    </w:rPr>
  </w:style>
  <w:style w:type="paragraph" w:customStyle="1" w:styleId="aff9">
    <w:name w:val="Îáû÷íûé"/>
    <w:uiPriority w:val="99"/>
    <w:semiHidden/>
    <w:rsid w:val="00A616F9"/>
    <w:rPr>
      <w:rFonts w:ascii="Times New Roman" w:eastAsia="Times New Roman" w:hAnsi="Times New Roman"/>
      <w:sz w:val="20"/>
      <w:szCs w:val="20"/>
    </w:rPr>
  </w:style>
  <w:style w:type="paragraph" w:customStyle="1" w:styleId="affa">
    <w:name w:val="Íîðìàëüíûé"/>
    <w:uiPriority w:val="99"/>
    <w:semiHidden/>
    <w:rsid w:val="00A616F9"/>
    <w:rPr>
      <w:rFonts w:ascii="Courier" w:eastAsia="Times New Roman" w:hAnsi="Courier"/>
      <w:sz w:val="24"/>
      <w:szCs w:val="20"/>
      <w:lang w:val="en-GB"/>
    </w:rPr>
  </w:style>
  <w:style w:type="paragraph" w:customStyle="1" w:styleId="affb">
    <w:name w:val="Подраздел"/>
    <w:basedOn w:val="a2"/>
    <w:uiPriority w:val="99"/>
    <w:semiHidden/>
    <w:rsid w:val="00A616F9"/>
    <w:pPr>
      <w:suppressAutoHyphens/>
      <w:spacing w:before="240" w:after="120"/>
      <w:jc w:val="center"/>
    </w:pPr>
    <w:rPr>
      <w:rFonts w:ascii="TimesDL" w:hAnsi="TimesDL"/>
      <w:b/>
      <w:smallCaps/>
      <w:spacing w:val="-2"/>
      <w:sz w:val="24"/>
    </w:rPr>
  </w:style>
  <w:style w:type="paragraph" w:styleId="35">
    <w:name w:val="Body Text Indent 3"/>
    <w:basedOn w:val="a2"/>
    <w:link w:val="36"/>
    <w:uiPriority w:val="99"/>
    <w:semiHidden/>
    <w:rsid w:val="00A616F9"/>
    <w:pPr>
      <w:spacing w:after="120"/>
      <w:ind w:left="283"/>
      <w:jc w:val="both"/>
    </w:pPr>
    <w:rPr>
      <w:rFonts w:ascii="Calibri" w:eastAsia="Calibri" w:hAnsi="Calibri"/>
      <w:sz w:val="16"/>
    </w:rPr>
  </w:style>
  <w:style w:type="character" w:customStyle="1" w:styleId="36">
    <w:name w:val="Основной текст с отступом 3 Знак"/>
    <w:basedOn w:val="a3"/>
    <w:link w:val="35"/>
    <w:uiPriority w:val="99"/>
    <w:semiHidden/>
    <w:locked/>
    <w:rsid w:val="00A616F9"/>
    <w:rPr>
      <w:rFonts w:ascii="Calibri" w:hAnsi="Calibri" w:cs="Times New Roman"/>
      <w:sz w:val="16"/>
      <w:lang w:val="ru-RU" w:eastAsia="ru-RU"/>
    </w:rPr>
  </w:style>
  <w:style w:type="paragraph" w:styleId="affc">
    <w:name w:val="Block Text"/>
    <w:basedOn w:val="a2"/>
    <w:uiPriority w:val="99"/>
    <w:semiHidden/>
    <w:rsid w:val="00A616F9"/>
    <w:pPr>
      <w:spacing w:after="120"/>
      <w:ind w:left="1440" w:right="1440"/>
      <w:jc w:val="both"/>
    </w:pPr>
    <w:rPr>
      <w:rFonts w:ascii="Times New Roman" w:hAnsi="Times New Roman"/>
      <w:sz w:val="24"/>
    </w:rPr>
  </w:style>
  <w:style w:type="character" w:styleId="affd">
    <w:name w:val="footnote reference"/>
    <w:basedOn w:val="a3"/>
    <w:uiPriority w:val="99"/>
    <w:semiHidden/>
    <w:rsid w:val="00A616F9"/>
    <w:rPr>
      <w:rFonts w:ascii="Times New Roman" w:hAnsi="Times New Roman" w:cs="Times New Roman"/>
      <w:vertAlign w:val="superscript"/>
    </w:rPr>
  </w:style>
  <w:style w:type="paragraph" w:styleId="affe">
    <w:name w:val="footnote text"/>
    <w:basedOn w:val="a2"/>
    <w:link w:val="afff"/>
    <w:uiPriority w:val="99"/>
    <w:semiHidden/>
    <w:rsid w:val="00A616F9"/>
    <w:pPr>
      <w:spacing w:after="60"/>
      <w:jc w:val="both"/>
    </w:pPr>
    <w:rPr>
      <w:rFonts w:ascii="Calibri" w:eastAsia="Calibri" w:hAnsi="Calibri"/>
    </w:rPr>
  </w:style>
  <w:style w:type="character" w:customStyle="1" w:styleId="afff">
    <w:name w:val="Текст сноски Знак"/>
    <w:basedOn w:val="a3"/>
    <w:link w:val="affe"/>
    <w:uiPriority w:val="99"/>
    <w:semiHidden/>
    <w:locked/>
    <w:rsid w:val="00A616F9"/>
    <w:rPr>
      <w:rFonts w:ascii="Calibri" w:hAnsi="Calibri" w:cs="Times New Roman"/>
      <w:lang w:val="ru-RU" w:eastAsia="ru-RU"/>
    </w:rPr>
  </w:style>
  <w:style w:type="character" w:styleId="afff0">
    <w:name w:val="page number"/>
    <w:basedOn w:val="a3"/>
    <w:uiPriority w:val="99"/>
    <w:semiHidden/>
    <w:rsid w:val="00A616F9"/>
    <w:rPr>
      <w:rFonts w:ascii="Times New Roman" w:hAnsi="Times New Roman" w:cs="Times New Roman"/>
    </w:rPr>
  </w:style>
  <w:style w:type="paragraph" w:styleId="37">
    <w:name w:val="Body Text 3"/>
    <w:basedOn w:val="a2"/>
    <w:link w:val="38"/>
    <w:uiPriority w:val="99"/>
    <w:semiHidden/>
    <w:rsid w:val="00A616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Calibri" w:eastAsia="Calibri" w:hAnsi="Calibri"/>
      <w:b/>
      <w:i/>
      <w:sz w:val="24"/>
    </w:rPr>
  </w:style>
  <w:style w:type="character" w:customStyle="1" w:styleId="38">
    <w:name w:val="Основной текст 3 Знак"/>
    <w:basedOn w:val="a3"/>
    <w:link w:val="37"/>
    <w:uiPriority w:val="99"/>
    <w:semiHidden/>
    <w:locked/>
    <w:rsid w:val="00A616F9"/>
    <w:rPr>
      <w:rFonts w:ascii="Calibri" w:hAnsi="Calibri" w:cs="Times New Roman"/>
      <w:b/>
      <w:i/>
      <w:sz w:val="24"/>
      <w:lang w:val="ru-RU" w:eastAsia="ru-RU"/>
    </w:rPr>
  </w:style>
  <w:style w:type="paragraph" w:styleId="afff1">
    <w:name w:val="Plain Text"/>
    <w:basedOn w:val="a2"/>
    <w:link w:val="afff2"/>
    <w:uiPriority w:val="99"/>
    <w:semiHidden/>
    <w:rsid w:val="00A616F9"/>
    <w:rPr>
      <w:rFonts w:ascii="Courier New" w:eastAsia="Calibri" w:hAnsi="Courier New"/>
    </w:rPr>
  </w:style>
  <w:style w:type="character" w:customStyle="1" w:styleId="afff2">
    <w:name w:val="Текст Знак"/>
    <w:basedOn w:val="a3"/>
    <w:link w:val="afff1"/>
    <w:uiPriority w:val="99"/>
    <w:semiHidden/>
    <w:locked/>
    <w:rsid w:val="00A616F9"/>
    <w:rPr>
      <w:rFonts w:ascii="Courier New" w:hAnsi="Courier New" w:cs="Times New Roman"/>
      <w:lang w:val="ru-RU" w:eastAsia="ru-RU"/>
    </w:rPr>
  </w:style>
  <w:style w:type="paragraph" w:customStyle="1" w:styleId="ConsNonformat">
    <w:name w:val="ConsNonformat"/>
    <w:uiPriority w:val="99"/>
    <w:semiHidden/>
    <w:rsid w:val="00A616F9"/>
    <w:pPr>
      <w:widowControl w:val="0"/>
      <w:autoSpaceDE w:val="0"/>
      <w:autoSpaceDN w:val="0"/>
      <w:adjustRightInd w:val="0"/>
      <w:ind w:right="19772"/>
    </w:pPr>
    <w:rPr>
      <w:rFonts w:ascii="Courier New" w:eastAsia="Times New Roman" w:hAnsi="Courier New" w:cs="Courier New"/>
      <w:sz w:val="20"/>
      <w:szCs w:val="20"/>
    </w:rPr>
  </w:style>
  <w:style w:type="character" w:customStyle="1" w:styleId="afff3">
    <w:name w:val="Основной шрифт"/>
    <w:uiPriority w:val="99"/>
    <w:semiHidden/>
    <w:rsid w:val="00A616F9"/>
  </w:style>
  <w:style w:type="paragraph" w:styleId="HTML">
    <w:name w:val="HTML Address"/>
    <w:basedOn w:val="a2"/>
    <w:link w:val="HTML0"/>
    <w:uiPriority w:val="99"/>
    <w:semiHidden/>
    <w:rsid w:val="00A616F9"/>
    <w:pPr>
      <w:spacing w:after="60"/>
      <w:jc w:val="both"/>
    </w:pPr>
    <w:rPr>
      <w:rFonts w:ascii="Calibri" w:eastAsia="Calibri" w:hAnsi="Calibri"/>
      <w:i/>
      <w:sz w:val="24"/>
    </w:rPr>
  </w:style>
  <w:style w:type="character" w:customStyle="1" w:styleId="HTML0">
    <w:name w:val="Адрес HTML Знак"/>
    <w:basedOn w:val="a3"/>
    <w:link w:val="HTML"/>
    <w:uiPriority w:val="99"/>
    <w:semiHidden/>
    <w:locked/>
    <w:rsid w:val="00A616F9"/>
    <w:rPr>
      <w:rFonts w:ascii="Calibri" w:hAnsi="Calibri" w:cs="Times New Roman"/>
      <w:i/>
      <w:sz w:val="24"/>
      <w:lang w:val="ru-RU" w:eastAsia="ru-RU"/>
    </w:rPr>
  </w:style>
  <w:style w:type="paragraph" w:styleId="afff4">
    <w:name w:val="envelope address"/>
    <w:basedOn w:val="a2"/>
    <w:uiPriority w:val="99"/>
    <w:semiHidden/>
    <w:rsid w:val="00A616F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uiPriority w:val="99"/>
    <w:semiHidden/>
    <w:rsid w:val="00A616F9"/>
    <w:rPr>
      <w:rFonts w:cs="Times New Roman"/>
    </w:rPr>
  </w:style>
  <w:style w:type="table" w:styleId="-1">
    <w:name w:val="Table Web 1"/>
    <w:basedOn w:val="a4"/>
    <w:uiPriority w:val="99"/>
    <w:semiHidden/>
    <w:rsid w:val="00A616F9"/>
    <w:pPr>
      <w:spacing w:after="60"/>
      <w:jc w:val="both"/>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A616F9"/>
    <w:pPr>
      <w:spacing w:after="60"/>
      <w:jc w:val="both"/>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A616F9"/>
    <w:pPr>
      <w:spacing w:after="60"/>
      <w:jc w:val="both"/>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5">
    <w:name w:val="Emphasis"/>
    <w:basedOn w:val="a3"/>
    <w:uiPriority w:val="99"/>
    <w:qFormat/>
    <w:locked/>
    <w:rsid w:val="00A616F9"/>
    <w:rPr>
      <w:rFonts w:cs="Times New Roman"/>
      <w:i/>
    </w:rPr>
  </w:style>
  <w:style w:type="paragraph" w:styleId="afff6">
    <w:name w:val="Note Heading"/>
    <w:basedOn w:val="a2"/>
    <w:next w:val="a2"/>
    <w:link w:val="afff7"/>
    <w:uiPriority w:val="99"/>
    <w:semiHidden/>
    <w:rsid w:val="00A616F9"/>
    <w:pPr>
      <w:spacing w:after="60"/>
      <w:jc w:val="both"/>
    </w:pPr>
    <w:rPr>
      <w:rFonts w:ascii="Calibri" w:eastAsia="Calibri" w:hAnsi="Calibri"/>
      <w:sz w:val="24"/>
    </w:rPr>
  </w:style>
  <w:style w:type="character" w:customStyle="1" w:styleId="afff7">
    <w:name w:val="Заголовок записки Знак"/>
    <w:basedOn w:val="a3"/>
    <w:link w:val="afff6"/>
    <w:uiPriority w:val="99"/>
    <w:semiHidden/>
    <w:locked/>
    <w:rsid w:val="00A616F9"/>
    <w:rPr>
      <w:rFonts w:ascii="Calibri" w:hAnsi="Calibri" w:cs="Times New Roman"/>
      <w:sz w:val="24"/>
      <w:lang w:val="ru-RU" w:eastAsia="ru-RU"/>
    </w:rPr>
  </w:style>
  <w:style w:type="table" w:styleId="afff8">
    <w:name w:val="Table Elegant"/>
    <w:basedOn w:val="a4"/>
    <w:uiPriority w:val="99"/>
    <w:semiHidden/>
    <w:rsid w:val="00A616F9"/>
    <w:pPr>
      <w:spacing w:after="60"/>
      <w:jc w:val="both"/>
    </w:pPr>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4"/>
    <w:uiPriority w:val="99"/>
    <w:semiHidden/>
    <w:rsid w:val="00A616F9"/>
    <w:pPr>
      <w:spacing w:after="60"/>
      <w:jc w:val="both"/>
    </w:pPr>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Subtle 2"/>
    <w:basedOn w:val="a4"/>
    <w:uiPriority w:val="99"/>
    <w:semiHidden/>
    <w:rsid w:val="00A616F9"/>
    <w:pPr>
      <w:spacing w:after="60"/>
      <w:jc w:val="both"/>
    </w:pPr>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3"/>
    <w:uiPriority w:val="99"/>
    <w:semiHidden/>
    <w:rsid w:val="00A616F9"/>
    <w:rPr>
      <w:rFonts w:ascii="Courier New" w:hAnsi="Courier New" w:cs="Times New Roman"/>
      <w:sz w:val="20"/>
    </w:rPr>
  </w:style>
  <w:style w:type="table" w:styleId="14">
    <w:name w:val="Table Classic 1"/>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Classic 2"/>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4"/>
    <w:uiPriority w:val="99"/>
    <w:semiHidden/>
    <w:rsid w:val="00A616F9"/>
    <w:pPr>
      <w:spacing w:after="60"/>
      <w:jc w:val="both"/>
    </w:pPr>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3"/>
    <w:uiPriority w:val="99"/>
    <w:semiHidden/>
    <w:rsid w:val="00A616F9"/>
    <w:rPr>
      <w:rFonts w:ascii="Courier New" w:hAnsi="Courier New" w:cs="Times New Roman"/>
      <w:sz w:val="20"/>
    </w:rPr>
  </w:style>
  <w:style w:type="paragraph" w:styleId="afff9">
    <w:name w:val="Body Text First Indent"/>
    <w:basedOn w:val="ae"/>
    <w:link w:val="afffa"/>
    <w:uiPriority w:val="99"/>
    <w:semiHidden/>
    <w:rsid w:val="00A616F9"/>
    <w:pPr>
      <w:ind w:firstLine="210"/>
      <w:jc w:val="both"/>
    </w:pPr>
    <w:rPr>
      <w:sz w:val="24"/>
    </w:rPr>
  </w:style>
  <w:style w:type="character" w:customStyle="1" w:styleId="afffa">
    <w:name w:val="Красная строка Знак"/>
    <w:basedOn w:val="af"/>
    <w:link w:val="afff9"/>
    <w:uiPriority w:val="99"/>
    <w:semiHidden/>
    <w:locked/>
    <w:rsid w:val="00A616F9"/>
    <w:rPr>
      <w:rFonts w:ascii="Calibri" w:hAnsi="Calibri" w:cs="Times New Roman"/>
      <w:sz w:val="24"/>
      <w:lang w:val="ru-RU" w:eastAsia="ru-RU"/>
    </w:rPr>
  </w:style>
  <w:style w:type="paragraph" w:styleId="2b">
    <w:name w:val="Body Text First Indent 2"/>
    <w:basedOn w:val="afd"/>
    <w:link w:val="2c"/>
    <w:uiPriority w:val="99"/>
    <w:semiHidden/>
    <w:rsid w:val="00A616F9"/>
    <w:pPr>
      <w:spacing w:before="0" w:after="120"/>
      <w:ind w:left="283" w:firstLine="210"/>
    </w:pPr>
  </w:style>
  <w:style w:type="character" w:customStyle="1" w:styleId="2c">
    <w:name w:val="Красная строка 2 Знак"/>
    <w:basedOn w:val="afe"/>
    <w:link w:val="2b"/>
    <w:uiPriority w:val="99"/>
    <w:semiHidden/>
    <w:locked/>
    <w:rsid w:val="00A616F9"/>
    <w:rPr>
      <w:rFonts w:ascii="Calibri" w:hAnsi="Calibri" w:cs="Times New Roman"/>
      <w:sz w:val="24"/>
      <w:lang w:val="ru-RU" w:eastAsia="ru-RU"/>
    </w:rPr>
  </w:style>
  <w:style w:type="character" w:styleId="afffb">
    <w:name w:val="line number"/>
    <w:basedOn w:val="a3"/>
    <w:uiPriority w:val="99"/>
    <w:semiHidden/>
    <w:rsid w:val="00A616F9"/>
    <w:rPr>
      <w:rFonts w:cs="Times New Roman"/>
    </w:rPr>
  </w:style>
  <w:style w:type="character" w:styleId="HTML4">
    <w:name w:val="HTML Sample"/>
    <w:basedOn w:val="a3"/>
    <w:uiPriority w:val="99"/>
    <w:semiHidden/>
    <w:rsid w:val="00A616F9"/>
    <w:rPr>
      <w:rFonts w:ascii="Courier New" w:hAnsi="Courier New" w:cs="Times New Roman"/>
    </w:rPr>
  </w:style>
  <w:style w:type="paragraph" w:styleId="2d">
    <w:name w:val="envelope return"/>
    <w:basedOn w:val="a2"/>
    <w:uiPriority w:val="99"/>
    <w:semiHidden/>
    <w:rsid w:val="00A616F9"/>
    <w:pPr>
      <w:spacing w:after="60"/>
      <w:jc w:val="both"/>
    </w:pPr>
    <w:rPr>
      <w:rFonts w:ascii="Arial" w:hAnsi="Arial" w:cs="Arial"/>
    </w:rPr>
  </w:style>
  <w:style w:type="table" w:styleId="15">
    <w:name w:val="Table 3D effects 1"/>
    <w:basedOn w:val="a4"/>
    <w:uiPriority w:val="99"/>
    <w:semiHidden/>
    <w:rsid w:val="00A616F9"/>
    <w:pPr>
      <w:spacing w:after="60"/>
      <w:jc w:val="both"/>
    </w:pPr>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rsid w:val="00A616F9"/>
    <w:pPr>
      <w:spacing w:after="60"/>
      <w:jc w:val="both"/>
    </w:pPr>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3D effects 3"/>
    <w:basedOn w:val="a4"/>
    <w:uiPriority w:val="99"/>
    <w:semiHidden/>
    <w:rsid w:val="00A616F9"/>
    <w:pPr>
      <w:spacing w:after="60"/>
      <w:jc w:val="both"/>
    </w:pPr>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c">
    <w:name w:val="Normal Indent"/>
    <w:basedOn w:val="a2"/>
    <w:uiPriority w:val="99"/>
    <w:semiHidden/>
    <w:rsid w:val="00A616F9"/>
    <w:pPr>
      <w:spacing w:after="60"/>
      <w:ind w:left="708"/>
      <w:jc w:val="both"/>
    </w:pPr>
    <w:rPr>
      <w:rFonts w:ascii="Times New Roman" w:hAnsi="Times New Roman"/>
      <w:sz w:val="24"/>
      <w:szCs w:val="24"/>
    </w:rPr>
  </w:style>
  <w:style w:type="character" w:styleId="HTML5">
    <w:name w:val="HTML Definition"/>
    <w:basedOn w:val="a3"/>
    <w:uiPriority w:val="99"/>
    <w:semiHidden/>
    <w:rsid w:val="00A616F9"/>
    <w:rPr>
      <w:rFonts w:cs="Times New Roman"/>
      <w:i/>
    </w:rPr>
  </w:style>
  <w:style w:type="character" w:styleId="HTML6">
    <w:name w:val="HTML Variable"/>
    <w:basedOn w:val="a3"/>
    <w:uiPriority w:val="99"/>
    <w:semiHidden/>
    <w:rsid w:val="00A616F9"/>
    <w:rPr>
      <w:rFonts w:cs="Times New Roman"/>
      <w:i/>
    </w:rPr>
  </w:style>
  <w:style w:type="character" w:styleId="HTML7">
    <w:name w:val="HTML Typewriter"/>
    <w:basedOn w:val="a3"/>
    <w:uiPriority w:val="99"/>
    <w:semiHidden/>
    <w:rsid w:val="00A616F9"/>
    <w:rPr>
      <w:rFonts w:ascii="Courier New" w:hAnsi="Courier New" w:cs="Times New Roman"/>
      <w:sz w:val="20"/>
    </w:rPr>
  </w:style>
  <w:style w:type="paragraph" w:styleId="afffd">
    <w:name w:val="Signature"/>
    <w:basedOn w:val="a2"/>
    <w:link w:val="afffe"/>
    <w:uiPriority w:val="99"/>
    <w:semiHidden/>
    <w:rsid w:val="00A616F9"/>
    <w:pPr>
      <w:spacing w:after="60"/>
      <w:ind w:left="4252"/>
      <w:jc w:val="both"/>
    </w:pPr>
    <w:rPr>
      <w:rFonts w:ascii="Calibri" w:eastAsia="Calibri" w:hAnsi="Calibri"/>
      <w:sz w:val="24"/>
    </w:rPr>
  </w:style>
  <w:style w:type="character" w:customStyle="1" w:styleId="afffe">
    <w:name w:val="Подпись Знак"/>
    <w:basedOn w:val="a3"/>
    <w:link w:val="afffd"/>
    <w:uiPriority w:val="99"/>
    <w:semiHidden/>
    <w:locked/>
    <w:rsid w:val="00A616F9"/>
    <w:rPr>
      <w:rFonts w:ascii="Calibri" w:hAnsi="Calibri" w:cs="Times New Roman"/>
      <w:sz w:val="24"/>
      <w:lang w:val="ru-RU" w:eastAsia="ru-RU"/>
    </w:rPr>
  </w:style>
  <w:style w:type="paragraph" w:styleId="affff">
    <w:name w:val="Salutation"/>
    <w:basedOn w:val="a2"/>
    <w:next w:val="a2"/>
    <w:link w:val="affff0"/>
    <w:uiPriority w:val="99"/>
    <w:semiHidden/>
    <w:rsid w:val="00A616F9"/>
    <w:pPr>
      <w:spacing w:after="60"/>
      <w:jc w:val="both"/>
    </w:pPr>
    <w:rPr>
      <w:rFonts w:ascii="Calibri" w:eastAsia="Calibri" w:hAnsi="Calibri"/>
      <w:sz w:val="24"/>
    </w:rPr>
  </w:style>
  <w:style w:type="character" w:customStyle="1" w:styleId="affff0">
    <w:name w:val="Приветствие Знак"/>
    <w:basedOn w:val="a3"/>
    <w:link w:val="affff"/>
    <w:uiPriority w:val="99"/>
    <w:semiHidden/>
    <w:locked/>
    <w:rsid w:val="00A616F9"/>
    <w:rPr>
      <w:rFonts w:ascii="Calibri" w:hAnsi="Calibri" w:cs="Times New Roman"/>
      <w:sz w:val="24"/>
      <w:lang w:val="ru-RU" w:eastAsia="ru-RU"/>
    </w:rPr>
  </w:style>
  <w:style w:type="paragraph" w:styleId="affff1">
    <w:name w:val="List Continue"/>
    <w:basedOn w:val="a2"/>
    <w:uiPriority w:val="99"/>
    <w:semiHidden/>
    <w:rsid w:val="00A616F9"/>
    <w:pPr>
      <w:spacing w:after="120"/>
      <w:ind w:left="283"/>
      <w:jc w:val="both"/>
    </w:pPr>
    <w:rPr>
      <w:rFonts w:ascii="Times New Roman" w:hAnsi="Times New Roman"/>
      <w:sz w:val="24"/>
      <w:szCs w:val="24"/>
    </w:rPr>
  </w:style>
  <w:style w:type="paragraph" w:styleId="2f">
    <w:name w:val="List Continue 2"/>
    <w:basedOn w:val="a2"/>
    <w:uiPriority w:val="99"/>
    <w:semiHidden/>
    <w:rsid w:val="00A616F9"/>
    <w:pPr>
      <w:spacing w:after="120"/>
      <w:ind w:left="566"/>
      <w:jc w:val="both"/>
    </w:pPr>
    <w:rPr>
      <w:rFonts w:ascii="Times New Roman" w:hAnsi="Times New Roman"/>
      <w:sz w:val="24"/>
      <w:szCs w:val="24"/>
    </w:rPr>
  </w:style>
  <w:style w:type="paragraph" w:styleId="3b">
    <w:name w:val="List Continue 3"/>
    <w:basedOn w:val="a2"/>
    <w:uiPriority w:val="99"/>
    <w:semiHidden/>
    <w:rsid w:val="00A616F9"/>
    <w:pPr>
      <w:spacing w:after="120"/>
      <w:ind w:left="849"/>
      <w:jc w:val="both"/>
    </w:pPr>
    <w:rPr>
      <w:rFonts w:ascii="Times New Roman" w:hAnsi="Times New Roman"/>
      <w:sz w:val="24"/>
      <w:szCs w:val="24"/>
    </w:rPr>
  </w:style>
  <w:style w:type="paragraph" w:styleId="44">
    <w:name w:val="List Continue 4"/>
    <w:basedOn w:val="a2"/>
    <w:uiPriority w:val="99"/>
    <w:semiHidden/>
    <w:rsid w:val="00A616F9"/>
    <w:pPr>
      <w:spacing w:after="120"/>
      <w:ind w:left="1132"/>
      <w:jc w:val="both"/>
    </w:pPr>
    <w:rPr>
      <w:rFonts w:ascii="Times New Roman" w:hAnsi="Times New Roman"/>
      <w:sz w:val="24"/>
      <w:szCs w:val="24"/>
    </w:rPr>
  </w:style>
  <w:style w:type="paragraph" w:styleId="53">
    <w:name w:val="List Continue 5"/>
    <w:basedOn w:val="a2"/>
    <w:uiPriority w:val="99"/>
    <w:semiHidden/>
    <w:rsid w:val="00A616F9"/>
    <w:pPr>
      <w:spacing w:after="120"/>
      <w:ind w:left="1415"/>
      <w:jc w:val="both"/>
    </w:pPr>
    <w:rPr>
      <w:rFonts w:ascii="Times New Roman" w:hAnsi="Times New Roman"/>
      <w:sz w:val="24"/>
      <w:szCs w:val="24"/>
    </w:rPr>
  </w:style>
  <w:style w:type="character" w:styleId="affff2">
    <w:name w:val="FollowedHyperlink"/>
    <w:basedOn w:val="a3"/>
    <w:uiPriority w:val="99"/>
    <w:semiHidden/>
    <w:rsid w:val="00A616F9"/>
    <w:rPr>
      <w:rFonts w:cs="Times New Roman"/>
      <w:color w:val="800080"/>
      <w:u w:val="single"/>
    </w:rPr>
  </w:style>
  <w:style w:type="table" w:styleId="16">
    <w:name w:val="Table Simple 1"/>
    <w:basedOn w:val="a4"/>
    <w:uiPriority w:val="99"/>
    <w:semiHidden/>
    <w:rsid w:val="00A616F9"/>
    <w:pPr>
      <w:spacing w:after="60"/>
      <w:jc w:val="both"/>
    </w:pPr>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rsid w:val="00A616F9"/>
    <w:pPr>
      <w:spacing w:after="60"/>
      <w:jc w:val="both"/>
    </w:pPr>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rsid w:val="00A616F9"/>
    <w:pPr>
      <w:spacing w:after="60"/>
      <w:ind w:left="4252"/>
      <w:jc w:val="both"/>
    </w:pPr>
    <w:rPr>
      <w:rFonts w:ascii="Calibri" w:eastAsia="Calibri" w:hAnsi="Calibri"/>
      <w:sz w:val="24"/>
    </w:rPr>
  </w:style>
  <w:style w:type="character" w:customStyle="1" w:styleId="affff4">
    <w:name w:val="Прощание Знак"/>
    <w:basedOn w:val="a3"/>
    <w:link w:val="affff3"/>
    <w:uiPriority w:val="99"/>
    <w:semiHidden/>
    <w:locked/>
    <w:rsid w:val="00A616F9"/>
    <w:rPr>
      <w:rFonts w:ascii="Calibri" w:hAnsi="Calibri" w:cs="Times New Roman"/>
      <w:sz w:val="24"/>
      <w:lang w:val="ru-RU" w:eastAsia="ru-RU"/>
    </w:rPr>
  </w:style>
  <w:style w:type="table" w:styleId="17">
    <w:name w:val="Table Grid 1"/>
    <w:basedOn w:val="a4"/>
    <w:uiPriority w:val="99"/>
    <w:semiHidden/>
    <w:rsid w:val="00A616F9"/>
    <w:pPr>
      <w:spacing w:after="60"/>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1">
    <w:name w:val="Table Grid 2"/>
    <w:basedOn w:val="a4"/>
    <w:uiPriority w:val="99"/>
    <w:semiHidden/>
    <w:rsid w:val="00A616F9"/>
    <w:pPr>
      <w:spacing w:after="60"/>
      <w:jc w:val="both"/>
    </w:pPr>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4"/>
    <w:uiPriority w:val="99"/>
    <w:semiHidden/>
    <w:rsid w:val="00A616F9"/>
    <w:pPr>
      <w:spacing w:after="60"/>
      <w:jc w:val="both"/>
    </w:pPr>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A616F9"/>
    <w:pPr>
      <w:spacing w:after="60"/>
      <w:jc w:val="both"/>
    </w:pPr>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A616F9"/>
    <w:pPr>
      <w:spacing w:after="60"/>
      <w:jc w:val="both"/>
    </w:pPr>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A616F9"/>
    <w:pPr>
      <w:spacing w:after="60"/>
      <w:jc w:val="both"/>
    </w:pPr>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5">
    <w:name w:val="Table Contemporary"/>
    <w:basedOn w:val="a4"/>
    <w:uiPriority w:val="99"/>
    <w:semiHidden/>
    <w:rsid w:val="00A616F9"/>
    <w:pPr>
      <w:spacing w:after="60"/>
      <w:jc w:val="both"/>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6">
    <w:name w:val="List"/>
    <w:basedOn w:val="a2"/>
    <w:uiPriority w:val="99"/>
    <w:semiHidden/>
    <w:rsid w:val="00A616F9"/>
    <w:pPr>
      <w:spacing w:after="60"/>
      <w:ind w:left="283" w:hanging="283"/>
      <w:jc w:val="both"/>
    </w:pPr>
    <w:rPr>
      <w:rFonts w:ascii="Times New Roman" w:hAnsi="Times New Roman"/>
      <w:sz w:val="24"/>
      <w:szCs w:val="24"/>
    </w:rPr>
  </w:style>
  <w:style w:type="paragraph" w:styleId="2f2">
    <w:name w:val="List 2"/>
    <w:basedOn w:val="a2"/>
    <w:uiPriority w:val="99"/>
    <w:semiHidden/>
    <w:rsid w:val="00A616F9"/>
    <w:pPr>
      <w:spacing w:after="60"/>
      <w:ind w:left="566" w:hanging="283"/>
      <w:jc w:val="both"/>
    </w:pPr>
    <w:rPr>
      <w:rFonts w:ascii="Times New Roman" w:hAnsi="Times New Roman"/>
      <w:sz w:val="24"/>
      <w:szCs w:val="24"/>
    </w:rPr>
  </w:style>
  <w:style w:type="paragraph" w:styleId="3e">
    <w:name w:val="List 3"/>
    <w:basedOn w:val="a2"/>
    <w:uiPriority w:val="99"/>
    <w:semiHidden/>
    <w:rsid w:val="00A616F9"/>
    <w:pPr>
      <w:spacing w:after="60"/>
      <w:ind w:left="849" w:hanging="283"/>
      <w:jc w:val="both"/>
    </w:pPr>
    <w:rPr>
      <w:rFonts w:ascii="Times New Roman" w:hAnsi="Times New Roman"/>
      <w:sz w:val="24"/>
      <w:szCs w:val="24"/>
    </w:rPr>
  </w:style>
  <w:style w:type="paragraph" w:styleId="46">
    <w:name w:val="List 4"/>
    <w:basedOn w:val="a2"/>
    <w:uiPriority w:val="99"/>
    <w:semiHidden/>
    <w:rsid w:val="00A616F9"/>
    <w:pPr>
      <w:spacing w:after="60"/>
      <w:ind w:left="1132" w:hanging="283"/>
      <w:jc w:val="both"/>
    </w:pPr>
    <w:rPr>
      <w:rFonts w:ascii="Times New Roman" w:hAnsi="Times New Roman"/>
      <w:sz w:val="24"/>
      <w:szCs w:val="24"/>
    </w:rPr>
  </w:style>
  <w:style w:type="paragraph" w:styleId="55">
    <w:name w:val="List 5"/>
    <w:basedOn w:val="a2"/>
    <w:uiPriority w:val="99"/>
    <w:semiHidden/>
    <w:rsid w:val="00A616F9"/>
    <w:pPr>
      <w:spacing w:after="60"/>
      <w:ind w:left="1415" w:hanging="283"/>
      <w:jc w:val="both"/>
    </w:pPr>
    <w:rPr>
      <w:rFonts w:ascii="Times New Roman" w:hAnsi="Times New Roman"/>
      <w:sz w:val="24"/>
      <w:szCs w:val="24"/>
    </w:rPr>
  </w:style>
  <w:style w:type="table" w:styleId="affff7">
    <w:name w:val="Table Professional"/>
    <w:basedOn w:val="a4"/>
    <w:uiPriority w:val="99"/>
    <w:semiHidden/>
    <w:rsid w:val="00A616F9"/>
    <w:pPr>
      <w:spacing w:after="60"/>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rsid w:val="00A616F9"/>
    <w:pPr>
      <w:spacing w:after="60"/>
      <w:jc w:val="both"/>
    </w:pPr>
    <w:rPr>
      <w:rFonts w:ascii="Courier New" w:eastAsia="Calibri" w:hAnsi="Courier New"/>
    </w:rPr>
  </w:style>
  <w:style w:type="character" w:customStyle="1" w:styleId="HTML9">
    <w:name w:val="Стандартный HTML Знак"/>
    <w:basedOn w:val="a3"/>
    <w:link w:val="HTML8"/>
    <w:uiPriority w:val="99"/>
    <w:semiHidden/>
    <w:locked/>
    <w:rsid w:val="00A616F9"/>
    <w:rPr>
      <w:rFonts w:ascii="Courier New" w:hAnsi="Courier New" w:cs="Times New Roman"/>
      <w:lang w:val="ru-RU" w:eastAsia="ru-RU"/>
    </w:rPr>
  </w:style>
  <w:style w:type="table" w:styleId="18">
    <w:name w:val="Table Columns 1"/>
    <w:basedOn w:val="a4"/>
    <w:uiPriority w:val="99"/>
    <w:semiHidden/>
    <w:rsid w:val="00A616F9"/>
    <w:pPr>
      <w:spacing w:after="60"/>
      <w:jc w:val="both"/>
    </w:pPr>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semiHidden/>
    <w:rsid w:val="00A616F9"/>
    <w:pPr>
      <w:spacing w:after="60"/>
      <w:jc w:val="both"/>
    </w:pPr>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A616F9"/>
    <w:pPr>
      <w:spacing w:after="60"/>
      <w:jc w:val="both"/>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A616F9"/>
    <w:pPr>
      <w:spacing w:after="60"/>
      <w:jc w:val="both"/>
    </w:pPr>
    <w:rPr>
      <w:rFonts w:ascii="Times New Roman" w:eastAsia="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A616F9"/>
    <w:pPr>
      <w:spacing w:after="60"/>
      <w:jc w:val="both"/>
    </w:pPr>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A616F9"/>
    <w:pPr>
      <w:spacing w:after="60"/>
      <w:jc w:val="both"/>
    </w:pPr>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A616F9"/>
    <w:pPr>
      <w:spacing w:after="60"/>
      <w:jc w:val="both"/>
    </w:pPr>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A616F9"/>
    <w:pPr>
      <w:spacing w:after="60"/>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A616F9"/>
    <w:pPr>
      <w:spacing w:after="60"/>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A616F9"/>
    <w:pPr>
      <w:spacing w:after="60"/>
      <w:jc w:val="both"/>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A616F9"/>
    <w:pPr>
      <w:spacing w:after="60"/>
      <w:jc w:val="both"/>
    </w:pPr>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A616F9"/>
    <w:pPr>
      <w:spacing w:after="60"/>
      <w:jc w:val="both"/>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8">
    <w:name w:val="Table Theme"/>
    <w:basedOn w:val="a4"/>
    <w:uiPriority w:val="99"/>
    <w:semiHidden/>
    <w:rsid w:val="00A616F9"/>
    <w:pPr>
      <w:spacing w:after="6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4"/>
    <w:uiPriority w:val="99"/>
    <w:semiHidden/>
    <w:rsid w:val="00A616F9"/>
    <w:pPr>
      <w:spacing w:after="60"/>
      <w:jc w:val="both"/>
    </w:pPr>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A616F9"/>
    <w:pPr>
      <w:spacing w:after="60"/>
      <w:jc w:val="both"/>
    </w:pPr>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4"/>
    <w:uiPriority w:val="99"/>
    <w:semiHidden/>
    <w:rsid w:val="00A616F9"/>
    <w:pPr>
      <w:spacing w:after="60"/>
      <w:jc w:val="both"/>
    </w:pPr>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3"/>
    <w:uiPriority w:val="99"/>
    <w:semiHidden/>
    <w:rsid w:val="00A616F9"/>
    <w:rPr>
      <w:rFonts w:cs="Times New Roman"/>
      <w:i/>
    </w:rPr>
  </w:style>
  <w:style w:type="paragraph" w:styleId="affff9">
    <w:name w:val="Message Header"/>
    <w:basedOn w:val="a2"/>
    <w:link w:val="affffa"/>
    <w:uiPriority w:val="99"/>
    <w:semiHidden/>
    <w:rsid w:val="00A616F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rPr>
  </w:style>
  <w:style w:type="character" w:customStyle="1" w:styleId="affffa">
    <w:name w:val="Шапка Знак"/>
    <w:basedOn w:val="a3"/>
    <w:link w:val="affff9"/>
    <w:uiPriority w:val="99"/>
    <w:semiHidden/>
    <w:locked/>
    <w:rsid w:val="00A616F9"/>
    <w:rPr>
      <w:rFonts w:ascii="Arial" w:hAnsi="Arial" w:cs="Times New Roman"/>
      <w:sz w:val="24"/>
      <w:lang w:val="ru-RU" w:eastAsia="ru-RU"/>
    </w:rPr>
  </w:style>
  <w:style w:type="paragraph" w:styleId="affffb">
    <w:name w:val="E-mail Signature"/>
    <w:basedOn w:val="a2"/>
    <w:link w:val="affffc"/>
    <w:uiPriority w:val="99"/>
    <w:semiHidden/>
    <w:rsid w:val="00A616F9"/>
    <w:pPr>
      <w:spacing w:after="60"/>
      <w:jc w:val="both"/>
    </w:pPr>
    <w:rPr>
      <w:rFonts w:ascii="Calibri" w:eastAsia="Calibri" w:hAnsi="Calibri"/>
      <w:sz w:val="24"/>
    </w:rPr>
  </w:style>
  <w:style w:type="character" w:customStyle="1" w:styleId="affffc">
    <w:name w:val="Электронная подпись Знак"/>
    <w:basedOn w:val="a3"/>
    <w:link w:val="affffb"/>
    <w:uiPriority w:val="99"/>
    <w:semiHidden/>
    <w:locked/>
    <w:rsid w:val="00A616F9"/>
    <w:rPr>
      <w:rFonts w:ascii="Calibri" w:hAnsi="Calibri" w:cs="Times New Roman"/>
      <w:sz w:val="24"/>
      <w:lang w:val="ru-RU" w:eastAsia="ru-RU"/>
    </w:rPr>
  </w:style>
  <w:style w:type="paragraph" w:styleId="48">
    <w:name w:val="toc 4"/>
    <w:basedOn w:val="a2"/>
    <w:next w:val="a2"/>
    <w:autoRedefine/>
    <w:uiPriority w:val="99"/>
    <w:locked/>
    <w:rsid w:val="00A616F9"/>
    <w:pPr>
      <w:ind w:left="480"/>
    </w:pPr>
    <w:rPr>
      <w:rFonts w:ascii="Times New Roman" w:hAnsi="Times New Roman"/>
    </w:rPr>
  </w:style>
  <w:style w:type="paragraph" w:styleId="57">
    <w:name w:val="toc 5"/>
    <w:basedOn w:val="a2"/>
    <w:next w:val="a2"/>
    <w:autoRedefine/>
    <w:uiPriority w:val="99"/>
    <w:locked/>
    <w:rsid w:val="00A616F9"/>
    <w:pPr>
      <w:ind w:left="720"/>
    </w:pPr>
    <w:rPr>
      <w:rFonts w:ascii="Times New Roman" w:hAnsi="Times New Roman"/>
    </w:rPr>
  </w:style>
  <w:style w:type="paragraph" w:styleId="62">
    <w:name w:val="toc 6"/>
    <w:basedOn w:val="a2"/>
    <w:next w:val="a2"/>
    <w:autoRedefine/>
    <w:uiPriority w:val="99"/>
    <w:locked/>
    <w:rsid w:val="00A616F9"/>
    <w:pPr>
      <w:ind w:left="960"/>
    </w:pPr>
    <w:rPr>
      <w:rFonts w:ascii="Times New Roman" w:hAnsi="Times New Roman"/>
    </w:rPr>
  </w:style>
  <w:style w:type="paragraph" w:styleId="72">
    <w:name w:val="toc 7"/>
    <w:basedOn w:val="a2"/>
    <w:next w:val="a2"/>
    <w:autoRedefine/>
    <w:uiPriority w:val="99"/>
    <w:locked/>
    <w:rsid w:val="00A616F9"/>
    <w:pPr>
      <w:ind w:left="1200"/>
    </w:pPr>
    <w:rPr>
      <w:rFonts w:ascii="Times New Roman" w:hAnsi="Times New Roman"/>
    </w:rPr>
  </w:style>
  <w:style w:type="paragraph" w:styleId="82">
    <w:name w:val="toc 8"/>
    <w:basedOn w:val="a2"/>
    <w:next w:val="a2"/>
    <w:autoRedefine/>
    <w:uiPriority w:val="99"/>
    <w:locked/>
    <w:rsid w:val="00A616F9"/>
    <w:pPr>
      <w:ind w:left="1440"/>
    </w:pPr>
    <w:rPr>
      <w:rFonts w:ascii="Times New Roman" w:hAnsi="Times New Roman"/>
    </w:rPr>
  </w:style>
  <w:style w:type="paragraph" w:styleId="91">
    <w:name w:val="toc 9"/>
    <w:basedOn w:val="a2"/>
    <w:next w:val="a2"/>
    <w:autoRedefine/>
    <w:uiPriority w:val="99"/>
    <w:locked/>
    <w:rsid w:val="00A616F9"/>
    <w:pPr>
      <w:ind w:left="1680"/>
    </w:pPr>
    <w:rPr>
      <w:rFonts w:ascii="Times New Roman" w:hAnsi="Times New Roman"/>
    </w:rPr>
  </w:style>
  <w:style w:type="paragraph" w:customStyle="1" w:styleId="1a">
    <w:name w:val="Стиль1"/>
    <w:basedOn w:val="a2"/>
    <w:uiPriority w:val="99"/>
    <w:rsid w:val="00A616F9"/>
    <w:pPr>
      <w:keepNext/>
      <w:keepLines/>
      <w:widowControl w:val="0"/>
      <w:suppressLineNumbers/>
      <w:suppressAutoHyphens/>
      <w:spacing w:after="60"/>
    </w:pPr>
    <w:rPr>
      <w:rFonts w:ascii="Times New Roman" w:hAnsi="Times New Roman"/>
      <w:b/>
      <w:sz w:val="28"/>
      <w:szCs w:val="24"/>
    </w:rPr>
  </w:style>
  <w:style w:type="paragraph" w:customStyle="1" w:styleId="2-1">
    <w:name w:val="содержание2-1"/>
    <w:basedOn w:val="30"/>
    <w:next w:val="a2"/>
    <w:uiPriority w:val="99"/>
    <w:rsid w:val="00A616F9"/>
  </w:style>
  <w:style w:type="paragraph" w:customStyle="1" w:styleId="210">
    <w:name w:val="Заголовок 2.1"/>
    <w:basedOn w:val="10"/>
    <w:uiPriority w:val="99"/>
    <w:rsid w:val="00A616F9"/>
    <w:pPr>
      <w:keepNext/>
      <w:keepLines/>
      <w:widowControl w:val="0"/>
      <w:suppressLineNumbers/>
      <w:suppressAutoHyphens/>
      <w:autoSpaceDE/>
      <w:autoSpaceDN/>
      <w:adjustRightInd/>
      <w:spacing w:before="240" w:after="60"/>
    </w:pPr>
    <w:rPr>
      <w:rFonts w:eastAsia="Times New Roman"/>
      <w:caps/>
      <w:kern w:val="28"/>
      <w:sz w:val="36"/>
      <w:szCs w:val="28"/>
    </w:rPr>
  </w:style>
  <w:style w:type="paragraph" w:customStyle="1" w:styleId="2f5">
    <w:name w:val="Стиль2"/>
    <w:basedOn w:val="27"/>
    <w:uiPriority w:val="99"/>
    <w:rsid w:val="00A616F9"/>
    <w:pPr>
      <w:keepNext/>
      <w:keepLines/>
      <w:widowControl w:val="0"/>
      <w:suppressLineNumbers/>
      <w:tabs>
        <w:tab w:val="clear" w:pos="643"/>
      </w:tabs>
      <w:suppressAutoHyphens/>
      <w:ind w:left="0" w:firstLine="0"/>
    </w:pPr>
    <w:rPr>
      <w:b/>
    </w:rPr>
  </w:style>
  <w:style w:type="paragraph" w:customStyle="1" w:styleId="3f1">
    <w:name w:val="Стиль3 Знак"/>
    <w:basedOn w:val="23"/>
    <w:link w:val="3f2"/>
    <w:uiPriority w:val="99"/>
    <w:rsid w:val="00A616F9"/>
    <w:pPr>
      <w:widowControl w:val="0"/>
      <w:adjustRightInd w:val="0"/>
      <w:spacing w:after="0" w:line="240" w:lineRule="auto"/>
      <w:ind w:left="0"/>
      <w:jc w:val="both"/>
      <w:textAlignment w:val="baseline"/>
    </w:pPr>
    <w:rPr>
      <w:rFonts w:ascii="Arial" w:hAnsi="Arial"/>
      <w:sz w:val="24"/>
    </w:rPr>
  </w:style>
  <w:style w:type="paragraph" w:customStyle="1" w:styleId="2-11">
    <w:name w:val="содержание2-11"/>
    <w:basedOn w:val="a2"/>
    <w:uiPriority w:val="99"/>
    <w:rsid w:val="00A616F9"/>
    <w:pPr>
      <w:spacing w:after="60"/>
      <w:jc w:val="both"/>
    </w:pPr>
    <w:rPr>
      <w:rFonts w:ascii="Times New Roman" w:hAnsi="Times New Roman"/>
      <w:sz w:val="24"/>
      <w:szCs w:val="24"/>
    </w:rPr>
  </w:style>
  <w:style w:type="character" w:customStyle="1" w:styleId="3f2">
    <w:name w:val="Стиль3 Знак Знак"/>
    <w:link w:val="3f1"/>
    <w:uiPriority w:val="99"/>
    <w:locked/>
    <w:rsid w:val="00A616F9"/>
    <w:rPr>
      <w:rFonts w:ascii="Arial" w:hAnsi="Arial"/>
      <w:sz w:val="24"/>
      <w:lang w:val="ru-RU" w:eastAsia="ru-RU"/>
    </w:rPr>
  </w:style>
  <w:style w:type="paragraph" w:customStyle="1" w:styleId="49">
    <w:name w:val="Стиль4"/>
    <w:basedOn w:val="21"/>
    <w:next w:val="a2"/>
    <w:uiPriority w:val="99"/>
    <w:rsid w:val="00A616F9"/>
    <w:pPr>
      <w:keepLines/>
      <w:widowControl w:val="0"/>
      <w:suppressLineNumbers/>
      <w:suppressAutoHyphens/>
      <w:spacing w:before="0"/>
      <w:ind w:firstLine="567"/>
      <w:jc w:val="center"/>
    </w:pPr>
    <w:rPr>
      <w:rFonts w:ascii="Calibri" w:hAnsi="Calibri"/>
      <w:i w:val="0"/>
      <w:sz w:val="30"/>
    </w:rPr>
  </w:style>
  <w:style w:type="paragraph" w:customStyle="1" w:styleId="affffd">
    <w:name w:val="Таблица заголовок"/>
    <w:basedOn w:val="a2"/>
    <w:uiPriority w:val="99"/>
    <w:rsid w:val="00A616F9"/>
    <w:pPr>
      <w:spacing w:before="120" w:after="120" w:line="360" w:lineRule="auto"/>
      <w:jc w:val="right"/>
    </w:pPr>
    <w:rPr>
      <w:rFonts w:ascii="Times New Roman" w:hAnsi="Times New Roman"/>
      <w:b/>
      <w:sz w:val="28"/>
      <w:szCs w:val="28"/>
    </w:rPr>
  </w:style>
  <w:style w:type="paragraph" w:customStyle="1" w:styleId="affffe">
    <w:name w:val="текст таблицы"/>
    <w:basedOn w:val="a2"/>
    <w:uiPriority w:val="99"/>
    <w:rsid w:val="00A616F9"/>
    <w:pPr>
      <w:spacing w:before="120"/>
      <w:ind w:right="-102"/>
    </w:pPr>
    <w:rPr>
      <w:rFonts w:ascii="Times New Roman" w:hAnsi="Times New Roman"/>
      <w:sz w:val="24"/>
      <w:szCs w:val="24"/>
    </w:rPr>
  </w:style>
  <w:style w:type="paragraph" w:customStyle="1" w:styleId="afffff">
    <w:name w:val="Пункт Знак"/>
    <w:basedOn w:val="a2"/>
    <w:uiPriority w:val="99"/>
    <w:rsid w:val="00A616F9"/>
    <w:pPr>
      <w:tabs>
        <w:tab w:val="num" w:pos="1134"/>
        <w:tab w:val="left" w:pos="1701"/>
      </w:tabs>
      <w:snapToGrid w:val="0"/>
      <w:spacing w:line="360" w:lineRule="auto"/>
      <w:ind w:left="1134" w:hanging="567"/>
      <w:jc w:val="both"/>
    </w:pPr>
    <w:rPr>
      <w:rFonts w:ascii="Times New Roman" w:hAnsi="Times New Roman"/>
      <w:sz w:val="28"/>
    </w:rPr>
  </w:style>
  <w:style w:type="table" w:customStyle="1" w:styleId="1b">
    <w:name w:val="Таблица1"/>
    <w:uiPriority w:val="99"/>
    <w:rsid w:val="00A616F9"/>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a"/>
    <w:basedOn w:val="a2"/>
    <w:uiPriority w:val="99"/>
    <w:rsid w:val="00A616F9"/>
    <w:pPr>
      <w:snapToGrid w:val="0"/>
      <w:spacing w:line="360" w:lineRule="auto"/>
      <w:ind w:left="1134" w:hanging="567"/>
      <w:jc w:val="both"/>
    </w:pPr>
    <w:rPr>
      <w:rFonts w:ascii="Times New Roman" w:hAnsi="Times New Roman"/>
      <w:sz w:val="28"/>
      <w:szCs w:val="28"/>
    </w:rPr>
  </w:style>
  <w:style w:type="paragraph" w:customStyle="1" w:styleId="afffff1">
    <w:name w:val="Словарная статья"/>
    <w:basedOn w:val="a2"/>
    <w:next w:val="a2"/>
    <w:uiPriority w:val="99"/>
    <w:rsid w:val="00A616F9"/>
    <w:pPr>
      <w:autoSpaceDE w:val="0"/>
      <w:autoSpaceDN w:val="0"/>
      <w:adjustRightInd w:val="0"/>
      <w:ind w:right="118"/>
      <w:jc w:val="both"/>
    </w:pPr>
    <w:rPr>
      <w:rFonts w:ascii="Arial" w:hAnsi="Arial"/>
    </w:rPr>
  </w:style>
  <w:style w:type="paragraph" w:customStyle="1" w:styleId="afffff2">
    <w:name w:val="Комментарий пользователя"/>
    <w:basedOn w:val="a2"/>
    <w:next w:val="a2"/>
    <w:uiPriority w:val="99"/>
    <w:rsid w:val="00A616F9"/>
    <w:pPr>
      <w:autoSpaceDE w:val="0"/>
      <w:autoSpaceDN w:val="0"/>
      <w:adjustRightInd w:val="0"/>
      <w:ind w:left="170"/>
    </w:pPr>
    <w:rPr>
      <w:rFonts w:ascii="Arial" w:hAnsi="Arial"/>
      <w:i/>
      <w:iCs/>
      <w:color w:val="000080"/>
    </w:rPr>
  </w:style>
  <w:style w:type="character" w:customStyle="1" w:styleId="310">
    <w:name w:val="Стиль3 Знак Знак1"/>
    <w:uiPriority w:val="99"/>
    <w:rsid w:val="00A616F9"/>
    <w:rPr>
      <w:sz w:val="24"/>
      <w:lang w:val="ru-RU" w:eastAsia="ru-RU"/>
    </w:rPr>
  </w:style>
  <w:style w:type="character" w:customStyle="1" w:styleId="afffff3">
    <w:name w:val="Гипертекстовая ссылка"/>
    <w:uiPriority w:val="99"/>
    <w:rsid w:val="00A616F9"/>
    <w:rPr>
      <w:b/>
      <w:color w:val="008000"/>
      <w:u w:val="single"/>
    </w:rPr>
  </w:style>
  <w:style w:type="paragraph" w:customStyle="1" w:styleId="3f3">
    <w:name w:val="Стиль3"/>
    <w:basedOn w:val="23"/>
    <w:uiPriority w:val="99"/>
    <w:rsid w:val="00A616F9"/>
    <w:pPr>
      <w:widowControl w:val="0"/>
      <w:tabs>
        <w:tab w:val="num" w:pos="360"/>
        <w:tab w:val="num" w:pos="1787"/>
      </w:tabs>
      <w:adjustRightInd w:val="0"/>
      <w:spacing w:after="0" w:line="240" w:lineRule="auto"/>
      <w:jc w:val="both"/>
      <w:textAlignment w:val="baseline"/>
    </w:pPr>
    <w:rPr>
      <w:rFonts w:ascii="Arial" w:eastAsia="Times New Roman" w:hAnsi="Arial"/>
      <w:sz w:val="24"/>
      <w:szCs w:val="24"/>
    </w:rPr>
  </w:style>
  <w:style w:type="paragraph" w:customStyle="1" w:styleId="afffff4">
    <w:name w:val="Таблицы (моноширинный)"/>
    <w:basedOn w:val="a2"/>
    <w:next w:val="a2"/>
    <w:uiPriority w:val="99"/>
    <w:rsid w:val="00A616F9"/>
    <w:pPr>
      <w:widowControl w:val="0"/>
      <w:autoSpaceDE w:val="0"/>
      <w:autoSpaceDN w:val="0"/>
      <w:adjustRightInd w:val="0"/>
      <w:jc w:val="both"/>
    </w:pPr>
    <w:rPr>
      <w:rFonts w:ascii="Courier New" w:hAnsi="Courier New" w:cs="Courier New"/>
    </w:rPr>
  </w:style>
  <w:style w:type="paragraph" w:customStyle="1" w:styleId="CharCharCarCarCharCharCarCarCharCharCarCarCharChar">
    <w:name w:val="Char Char Car Car Char Char Car Car Char Char Car Car Char Char"/>
    <w:basedOn w:val="a2"/>
    <w:uiPriority w:val="99"/>
    <w:rsid w:val="00A616F9"/>
    <w:pPr>
      <w:spacing w:after="160" w:line="240" w:lineRule="exact"/>
    </w:pPr>
    <w:rPr>
      <w:rFonts w:ascii="Times New Roman" w:hAnsi="Times New Roman"/>
    </w:rPr>
  </w:style>
  <w:style w:type="paragraph" w:customStyle="1" w:styleId="BodyText21">
    <w:name w:val="Body Text 21"/>
    <w:basedOn w:val="a2"/>
    <w:uiPriority w:val="99"/>
    <w:rsid w:val="00A616F9"/>
    <w:pPr>
      <w:overflowPunct w:val="0"/>
      <w:autoSpaceDE w:val="0"/>
      <w:autoSpaceDN w:val="0"/>
      <w:adjustRightInd w:val="0"/>
      <w:spacing w:line="360" w:lineRule="auto"/>
      <w:ind w:firstLine="567"/>
      <w:jc w:val="both"/>
      <w:textAlignment w:val="baseline"/>
    </w:pPr>
    <w:rPr>
      <w:rFonts w:ascii="Times New Roman" w:hAnsi="Times New Roman"/>
      <w:sz w:val="24"/>
    </w:rPr>
  </w:style>
  <w:style w:type="paragraph" w:customStyle="1" w:styleId="CharCharCarCarCharCharCarCarCharCharCarCarCharChar1">
    <w:name w:val="Char Char Car Car Char Char Car Car Char Char Car Car Char Char1"/>
    <w:basedOn w:val="a2"/>
    <w:uiPriority w:val="99"/>
    <w:rsid w:val="00A616F9"/>
    <w:pPr>
      <w:spacing w:after="160" w:line="240" w:lineRule="exact"/>
    </w:pPr>
    <w:rPr>
      <w:rFonts w:ascii="Times New Roman" w:hAnsi="Times New Roman"/>
    </w:rPr>
  </w:style>
  <w:style w:type="paragraph" w:customStyle="1" w:styleId="afffff5">
    <w:name w:val="Знак Знак Знак"/>
    <w:basedOn w:val="a2"/>
    <w:uiPriority w:val="99"/>
    <w:rsid w:val="00A616F9"/>
    <w:pPr>
      <w:spacing w:after="160" w:line="240" w:lineRule="exact"/>
    </w:pPr>
    <w:rPr>
      <w:rFonts w:ascii="Verdana" w:hAnsi="Verdana" w:cs="Verdana"/>
      <w:lang w:val="en-US" w:eastAsia="en-US"/>
    </w:rPr>
  </w:style>
  <w:style w:type="paragraph" w:customStyle="1" w:styleId="Nonformat">
    <w:name w:val="Nonformat"/>
    <w:basedOn w:val="a2"/>
    <w:uiPriority w:val="99"/>
    <w:rsid w:val="00A616F9"/>
    <w:pPr>
      <w:autoSpaceDE w:val="0"/>
      <w:autoSpaceDN w:val="0"/>
      <w:adjustRightInd w:val="0"/>
    </w:pPr>
    <w:rPr>
      <w:rFonts w:ascii="Consultant" w:hAnsi="Consultant" w:cs="Consultant"/>
    </w:rPr>
  </w:style>
  <w:style w:type="paragraph" w:customStyle="1" w:styleId="consplusnormal1">
    <w:name w:val="consplusnormal"/>
    <w:basedOn w:val="a2"/>
    <w:uiPriority w:val="99"/>
    <w:rsid w:val="00A616F9"/>
    <w:pPr>
      <w:suppressAutoHyphens/>
      <w:spacing w:before="187" w:after="187"/>
      <w:ind w:left="187" w:right="187"/>
    </w:pPr>
    <w:rPr>
      <w:rFonts w:ascii="Times New Roman" w:hAnsi="Times New Roman"/>
      <w:sz w:val="24"/>
      <w:szCs w:val="24"/>
      <w:lang w:eastAsia="ar-SA"/>
    </w:rPr>
  </w:style>
  <w:style w:type="paragraph" w:customStyle="1" w:styleId="CharCharCharChar">
    <w:name w:val="Char Char Знак Знак Char Char"/>
    <w:basedOn w:val="a2"/>
    <w:uiPriority w:val="99"/>
    <w:rsid w:val="00A616F9"/>
    <w:pPr>
      <w:spacing w:after="160" w:line="240" w:lineRule="exact"/>
    </w:pPr>
    <w:rPr>
      <w:rFonts w:ascii="Times New Roman" w:hAnsi="Times New Roman"/>
    </w:rPr>
  </w:style>
  <w:style w:type="paragraph" w:customStyle="1" w:styleId="1c">
    <w:name w:val="Знак1 Знак Знак Знак Знак Знак Знак"/>
    <w:basedOn w:val="a2"/>
    <w:uiPriority w:val="99"/>
    <w:rsid w:val="00A616F9"/>
    <w:pPr>
      <w:widowControl w:val="0"/>
      <w:adjustRightInd w:val="0"/>
      <w:spacing w:after="160" w:line="240" w:lineRule="exact"/>
      <w:jc w:val="right"/>
    </w:pPr>
    <w:rPr>
      <w:rFonts w:ascii="Arial" w:hAnsi="Arial" w:cs="Arial"/>
      <w:lang w:val="en-GB" w:eastAsia="en-US"/>
    </w:rPr>
  </w:style>
  <w:style w:type="paragraph" w:customStyle="1" w:styleId="1d">
    <w:name w:val="Знак1 Знак Знак Знак"/>
    <w:basedOn w:val="a2"/>
    <w:uiPriority w:val="99"/>
    <w:rsid w:val="00A616F9"/>
    <w:pPr>
      <w:spacing w:after="160" w:line="240" w:lineRule="exact"/>
    </w:pPr>
    <w:rPr>
      <w:rFonts w:ascii="Times New Roman" w:hAnsi="Times New Roman"/>
    </w:rPr>
  </w:style>
  <w:style w:type="paragraph" w:customStyle="1" w:styleId="afffff6">
    <w:name w:val="Прижатый влево"/>
    <w:basedOn w:val="a2"/>
    <w:next w:val="a2"/>
    <w:uiPriority w:val="99"/>
    <w:rsid w:val="00A616F9"/>
    <w:pPr>
      <w:autoSpaceDE w:val="0"/>
      <w:autoSpaceDN w:val="0"/>
      <w:adjustRightInd w:val="0"/>
    </w:pPr>
    <w:rPr>
      <w:rFonts w:ascii="Arial" w:hAnsi="Arial"/>
    </w:rPr>
  </w:style>
  <w:style w:type="paragraph" w:customStyle="1" w:styleId="3f4">
    <w:name w:val="Знак3"/>
    <w:basedOn w:val="a2"/>
    <w:uiPriority w:val="99"/>
    <w:rsid w:val="00A616F9"/>
    <w:pPr>
      <w:spacing w:after="160" w:line="240" w:lineRule="exact"/>
    </w:pPr>
    <w:rPr>
      <w:rFonts w:ascii="Verdana" w:hAnsi="Verdana"/>
      <w:lang w:val="en-US" w:eastAsia="en-US"/>
    </w:rPr>
  </w:style>
  <w:style w:type="paragraph" w:customStyle="1" w:styleId="2f6">
    <w:name w:val="Знак Знак2 Знак Знак"/>
    <w:basedOn w:val="a2"/>
    <w:uiPriority w:val="99"/>
    <w:rsid w:val="00A616F9"/>
    <w:pPr>
      <w:spacing w:before="100" w:beforeAutospacing="1" w:after="100" w:afterAutospacing="1"/>
    </w:pPr>
    <w:rPr>
      <w:rFonts w:ascii="Tahoma" w:hAnsi="Tahoma"/>
      <w:lang w:val="en-US" w:eastAsia="en-US"/>
    </w:rPr>
  </w:style>
  <w:style w:type="paragraph" w:customStyle="1" w:styleId="110">
    <w:name w:val="Знак1 Знак Знак Знак Знак Знак Знак1"/>
    <w:basedOn w:val="a2"/>
    <w:uiPriority w:val="99"/>
    <w:rsid w:val="00A616F9"/>
    <w:pPr>
      <w:spacing w:before="100" w:beforeAutospacing="1" w:after="100" w:afterAutospacing="1"/>
    </w:pPr>
    <w:rPr>
      <w:rFonts w:ascii="Tahoma" w:hAnsi="Tahoma"/>
      <w:lang w:val="en-US" w:eastAsia="en-US"/>
    </w:rPr>
  </w:style>
  <w:style w:type="paragraph" w:customStyle="1" w:styleId="3f5">
    <w:name w:val="Абзац списка3"/>
    <w:basedOn w:val="a2"/>
    <w:uiPriority w:val="99"/>
    <w:rsid w:val="00A616F9"/>
    <w:pPr>
      <w:spacing w:after="200" w:line="276" w:lineRule="auto"/>
      <w:ind w:left="720"/>
      <w:contextualSpacing/>
    </w:pPr>
    <w:rPr>
      <w:rFonts w:ascii="Calibri" w:eastAsia="Calibri" w:hAnsi="Calibri"/>
      <w:sz w:val="22"/>
      <w:szCs w:val="22"/>
    </w:rPr>
  </w:style>
  <w:style w:type="paragraph" w:customStyle="1" w:styleId="formattext">
    <w:name w:val="formattext"/>
    <w:basedOn w:val="a2"/>
    <w:uiPriority w:val="99"/>
    <w:rsid w:val="00A616F9"/>
    <w:pPr>
      <w:spacing w:before="100" w:beforeAutospacing="1" w:after="100" w:afterAutospacing="1"/>
    </w:pPr>
    <w:rPr>
      <w:rFonts w:ascii="Times New Roman" w:hAnsi="Times New Roman"/>
      <w:sz w:val="24"/>
      <w:szCs w:val="24"/>
    </w:rPr>
  </w:style>
  <w:style w:type="paragraph" w:customStyle="1" w:styleId="ConsPlusDocList">
    <w:name w:val="ConsPlusDocList"/>
    <w:uiPriority w:val="99"/>
    <w:rsid w:val="00A616F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616F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616F9"/>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A616F9"/>
    <w:pPr>
      <w:widowControl w:val="0"/>
      <w:autoSpaceDE w:val="0"/>
      <w:autoSpaceDN w:val="0"/>
    </w:pPr>
    <w:rPr>
      <w:rFonts w:ascii="Arial" w:eastAsia="Times New Roman" w:hAnsi="Arial" w:cs="Arial"/>
      <w:sz w:val="20"/>
      <w:szCs w:val="20"/>
    </w:rPr>
  </w:style>
  <w:style w:type="character" w:customStyle="1" w:styleId="FontStyle13">
    <w:name w:val="Font Style13"/>
    <w:uiPriority w:val="99"/>
    <w:rsid w:val="00A616F9"/>
    <w:rPr>
      <w:rFonts w:ascii="Times New Roman" w:hAnsi="Times New Roman"/>
      <w:sz w:val="22"/>
    </w:rPr>
  </w:style>
  <w:style w:type="character" w:customStyle="1" w:styleId="s4">
    <w:name w:val="s4"/>
    <w:uiPriority w:val="99"/>
    <w:rsid w:val="00A616F9"/>
  </w:style>
  <w:style w:type="paragraph" w:customStyle="1" w:styleId="p8">
    <w:name w:val="p8"/>
    <w:basedOn w:val="a2"/>
    <w:uiPriority w:val="99"/>
    <w:rsid w:val="00A616F9"/>
    <w:pPr>
      <w:spacing w:before="100" w:beforeAutospacing="1" w:after="100" w:afterAutospacing="1"/>
    </w:pPr>
    <w:rPr>
      <w:rFonts w:ascii="Times New Roman" w:hAnsi="Times New Roman"/>
      <w:sz w:val="24"/>
      <w:szCs w:val="24"/>
    </w:rPr>
  </w:style>
  <w:style w:type="character" w:customStyle="1" w:styleId="1e">
    <w:name w:val="Основной шрифт абзаца1"/>
    <w:uiPriority w:val="99"/>
    <w:rsid w:val="00564434"/>
    <w:rPr>
      <w:sz w:val="24"/>
    </w:rPr>
  </w:style>
  <w:style w:type="paragraph" w:customStyle="1" w:styleId="xl24">
    <w:name w:val="xl24"/>
    <w:basedOn w:val="a2"/>
    <w:uiPriority w:val="99"/>
    <w:rsid w:val="00564434"/>
    <w:pPr>
      <w:spacing w:before="100" w:after="100"/>
      <w:jc w:val="center"/>
      <w:textAlignment w:val="center"/>
    </w:pPr>
    <w:rPr>
      <w:rFonts w:ascii="Times New Roman" w:eastAsia="Calibri" w:hAnsi="Times New Roman"/>
      <w:sz w:val="24"/>
    </w:rPr>
  </w:style>
  <w:style w:type="character" w:customStyle="1" w:styleId="afffff7">
    <w:name w:val="Без интервала Знак"/>
    <w:link w:val="1f"/>
    <w:uiPriority w:val="99"/>
    <w:locked/>
    <w:rsid w:val="00564434"/>
    <w:rPr>
      <w:rFonts w:ascii="Times New Roman" w:hAnsi="Times New Roman"/>
      <w:sz w:val="22"/>
      <w:lang w:val="ru-RU" w:eastAsia="en-US"/>
    </w:rPr>
  </w:style>
  <w:style w:type="paragraph" w:customStyle="1" w:styleId="1f">
    <w:name w:val="Без интервала1"/>
    <w:link w:val="afffff7"/>
    <w:uiPriority w:val="99"/>
    <w:rsid w:val="00564434"/>
    <w:pPr>
      <w:ind w:firstLine="709"/>
      <w:jc w:val="both"/>
    </w:pPr>
    <w:rPr>
      <w:rFonts w:ascii="Times New Roman" w:hAnsi="Times New Roman"/>
      <w:sz w:val="24"/>
      <w:lang w:eastAsia="en-US"/>
    </w:rPr>
  </w:style>
  <w:style w:type="paragraph" w:customStyle="1" w:styleId="02statia2">
    <w:name w:val="02statia2"/>
    <w:basedOn w:val="a2"/>
    <w:uiPriority w:val="99"/>
    <w:rsid w:val="009D6451"/>
    <w:pPr>
      <w:spacing w:before="120" w:line="320" w:lineRule="atLeast"/>
      <w:ind w:left="2020" w:hanging="880"/>
      <w:jc w:val="both"/>
    </w:pPr>
    <w:rPr>
      <w:rFonts w:ascii="GaramondNarrowC" w:hAnsi="GaramondNarrowC"/>
      <w:color w:val="000000"/>
      <w:sz w:val="21"/>
      <w:szCs w:val="21"/>
    </w:rPr>
  </w:style>
  <w:style w:type="character" w:customStyle="1" w:styleId="ConsNormal0">
    <w:name w:val="ConsNormal Знак"/>
    <w:link w:val="ConsNormal"/>
    <w:uiPriority w:val="99"/>
    <w:locked/>
    <w:rsid w:val="005C38DF"/>
    <w:rPr>
      <w:rFonts w:ascii="Arial" w:hAnsi="Arial"/>
      <w:sz w:val="22"/>
      <w:lang w:val="ru-RU" w:eastAsia="ru-RU"/>
    </w:rPr>
  </w:style>
  <w:style w:type="paragraph" w:styleId="afffff8">
    <w:name w:val="Revision"/>
    <w:hidden/>
    <w:uiPriority w:val="99"/>
    <w:semiHidden/>
    <w:rsid w:val="00EF3EB6"/>
    <w:rPr>
      <w:rFonts w:ascii="Tms Rmn" w:eastAsia="Times New Roman" w:hAnsi="Tms Rmn"/>
      <w:sz w:val="20"/>
      <w:szCs w:val="20"/>
    </w:rPr>
  </w:style>
  <w:style w:type="character" w:customStyle="1" w:styleId="af3">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f2"/>
    <w:uiPriority w:val="99"/>
    <w:locked/>
    <w:rsid w:val="007463EC"/>
    <w:rPr>
      <w:rFonts w:ascii="Times New Roman" w:hAnsi="Times New Roman"/>
      <w:sz w:val="24"/>
    </w:rPr>
  </w:style>
  <w:style w:type="numbering" w:styleId="111111">
    <w:name w:val="Outline List 2"/>
    <w:basedOn w:val="a5"/>
    <w:uiPriority w:val="99"/>
    <w:semiHidden/>
    <w:unhideWhenUsed/>
    <w:locked/>
    <w:rsid w:val="00667294"/>
    <w:pPr>
      <w:numPr>
        <w:numId w:val="15"/>
      </w:numPr>
    </w:pPr>
  </w:style>
  <w:style w:type="numbering" w:customStyle="1" w:styleId="1">
    <w:name w:val="Текущий список1"/>
    <w:rsid w:val="00667294"/>
    <w:pPr>
      <w:numPr>
        <w:numId w:val="18"/>
      </w:numPr>
    </w:pPr>
  </w:style>
  <w:style w:type="numbering" w:styleId="a0">
    <w:name w:val="Outline List 3"/>
    <w:basedOn w:val="a5"/>
    <w:uiPriority w:val="99"/>
    <w:semiHidden/>
    <w:unhideWhenUsed/>
    <w:locked/>
    <w:rsid w:val="00667294"/>
    <w:pPr>
      <w:numPr>
        <w:numId w:val="17"/>
      </w:numPr>
    </w:pPr>
  </w:style>
  <w:style w:type="numbering" w:customStyle="1" w:styleId="20">
    <w:name w:val="Текущий список2"/>
    <w:rsid w:val="00667294"/>
    <w:pPr>
      <w:numPr>
        <w:numId w:val="19"/>
      </w:numPr>
    </w:pPr>
  </w:style>
  <w:style w:type="numbering" w:styleId="1ai">
    <w:name w:val="Outline List 1"/>
    <w:basedOn w:val="a5"/>
    <w:uiPriority w:val="99"/>
    <w:semiHidden/>
    <w:unhideWhenUsed/>
    <w:locked/>
    <w:rsid w:val="00667294"/>
    <w:pPr>
      <w:numPr>
        <w:numId w:val="16"/>
      </w:numPr>
    </w:pPr>
  </w:style>
  <w:style w:type="character" w:customStyle="1" w:styleId="posthilit">
    <w:name w:val="posthilit"/>
    <w:uiPriority w:val="99"/>
    <w:rsid w:val="00606F47"/>
  </w:style>
  <w:style w:type="character" w:customStyle="1" w:styleId="dropdown-user-namefirst-letter">
    <w:name w:val="dropdown-user-name__first-letter"/>
    <w:basedOn w:val="a3"/>
    <w:rsid w:val="0071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500">
      <w:bodyDiv w:val="1"/>
      <w:marLeft w:val="0"/>
      <w:marRight w:val="0"/>
      <w:marTop w:val="0"/>
      <w:marBottom w:val="0"/>
      <w:divBdr>
        <w:top w:val="none" w:sz="0" w:space="0" w:color="auto"/>
        <w:left w:val="none" w:sz="0" w:space="0" w:color="auto"/>
        <w:bottom w:val="none" w:sz="0" w:space="0" w:color="auto"/>
        <w:right w:val="none" w:sz="0" w:space="0" w:color="auto"/>
      </w:divBdr>
    </w:div>
    <w:div w:id="1811090594">
      <w:marLeft w:val="0"/>
      <w:marRight w:val="0"/>
      <w:marTop w:val="0"/>
      <w:marBottom w:val="0"/>
      <w:divBdr>
        <w:top w:val="none" w:sz="0" w:space="0" w:color="auto"/>
        <w:left w:val="none" w:sz="0" w:space="0" w:color="auto"/>
        <w:bottom w:val="none" w:sz="0" w:space="0" w:color="auto"/>
        <w:right w:val="none" w:sz="0" w:space="0" w:color="auto"/>
      </w:divBdr>
    </w:div>
    <w:div w:id="1811090595">
      <w:marLeft w:val="0"/>
      <w:marRight w:val="0"/>
      <w:marTop w:val="0"/>
      <w:marBottom w:val="0"/>
      <w:divBdr>
        <w:top w:val="none" w:sz="0" w:space="0" w:color="auto"/>
        <w:left w:val="none" w:sz="0" w:space="0" w:color="auto"/>
        <w:bottom w:val="none" w:sz="0" w:space="0" w:color="auto"/>
        <w:right w:val="none" w:sz="0" w:space="0" w:color="auto"/>
      </w:divBdr>
    </w:div>
    <w:div w:id="1811090596">
      <w:marLeft w:val="0"/>
      <w:marRight w:val="0"/>
      <w:marTop w:val="0"/>
      <w:marBottom w:val="0"/>
      <w:divBdr>
        <w:top w:val="none" w:sz="0" w:space="0" w:color="auto"/>
        <w:left w:val="none" w:sz="0" w:space="0" w:color="auto"/>
        <w:bottom w:val="none" w:sz="0" w:space="0" w:color="auto"/>
        <w:right w:val="none" w:sz="0" w:space="0" w:color="auto"/>
      </w:divBdr>
    </w:div>
    <w:div w:id="1811090597">
      <w:marLeft w:val="0"/>
      <w:marRight w:val="0"/>
      <w:marTop w:val="0"/>
      <w:marBottom w:val="0"/>
      <w:divBdr>
        <w:top w:val="none" w:sz="0" w:space="0" w:color="auto"/>
        <w:left w:val="none" w:sz="0" w:space="0" w:color="auto"/>
        <w:bottom w:val="none" w:sz="0" w:space="0" w:color="auto"/>
        <w:right w:val="none" w:sz="0" w:space="0" w:color="auto"/>
      </w:divBdr>
    </w:div>
    <w:div w:id="1811090598">
      <w:marLeft w:val="0"/>
      <w:marRight w:val="0"/>
      <w:marTop w:val="0"/>
      <w:marBottom w:val="0"/>
      <w:divBdr>
        <w:top w:val="none" w:sz="0" w:space="0" w:color="auto"/>
        <w:left w:val="none" w:sz="0" w:space="0" w:color="auto"/>
        <w:bottom w:val="none" w:sz="0" w:space="0" w:color="auto"/>
        <w:right w:val="none" w:sz="0" w:space="0" w:color="auto"/>
      </w:divBdr>
    </w:div>
    <w:div w:id="1811090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ktroznatok.ru/otoplenie/elektrootoplenie-chastnogo-doma" TargetMode="External"/><Relationship Id="rId13" Type="http://schemas.openxmlformats.org/officeDocument/2006/relationships/hyperlink" Target="consultantplus://offline/ref=63644F4247E16D1BFE5C522E45BCFAC864AA28D6BA3D54035F30AF26C8D7z5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ktroznatok.ru/otoplenie/elektrootoplenie-chastnogo-doma" TargetMode="External"/><Relationship Id="rId12" Type="http://schemas.openxmlformats.org/officeDocument/2006/relationships/hyperlink" Target="consultantplus://offline/ref=63644F4247E16D1BFE5C522E45BCFAC864AA24D3B93254035F30AF26C8D7z5C" TargetMode="External"/><Relationship Id="rId17" Type="http://schemas.openxmlformats.org/officeDocument/2006/relationships/hyperlink" Target="mailto:l.antipieva2012@yandex.ru" TargetMode="External"/><Relationship Id="rId2" Type="http://schemas.openxmlformats.org/officeDocument/2006/relationships/styles" Target="styles.xml"/><Relationship Id="rId16" Type="http://schemas.openxmlformats.org/officeDocument/2006/relationships/hyperlink" Target="consultantplus://offline/ref=390D654651E3FFD2CA1C20DEB252A0605AAB4B2795129CE30206F1C23BD803D99C321EC75D4C8A45EEF1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97237E452B6F05FC4FB0846D65D972113BB7AEA7727AB39DF755C8F4B114319DFC68005CF06A24D2D75944720DEC8EFE897125D5D767D6CFCD18B"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56C246EEA06D12B0D1C8E6399965FD75C8A1CB2063D0B9D9D6CABC9E1713C60D11261ED5676A205AJ6s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12696</Words>
  <Characters>72369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Григорьева</dc:creator>
  <cp:lastModifiedBy>Юлия Труфанова</cp:lastModifiedBy>
  <cp:revision>3</cp:revision>
  <cp:lastPrinted>2019-11-25T02:19:00Z</cp:lastPrinted>
  <dcterms:created xsi:type="dcterms:W3CDTF">2019-11-25T01:37:00Z</dcterms:created>
  <dcterms:modified xsi:type="dcterms:W3CDTF">2019-11-25T02:24:00Z</dcterms:modified>
</cp:coreProperties>
</file>